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B345C" w14:textId="77777777" w:rsidR="00E169B9" w:rsidRPr="00554764" w:rsidRDefault="00E169B9" w:rsidP="0071206C">
      <w:pPr>
        <w:rPr>
          <w:rFonts w:ascii="Arial" w:hAnsi="Arial" w:cs="Arial"/>
          <w:sz w:val="22"/>
          <w:szCs w:val="22"/>
        </w:rPr>
      </w:pPr>
    </w:p>
    <w:p w14:paraId="25645822" w14:textId="62CB8845" w:rsidR="00E169B9" w:rsidRPr="00554764" w:rsidRDefault="005C1A76" w:rsidP="008A1B9E">
      <w:pPr>
        <w:jc w:val="right"/>
        <w:rPr>
          <w:rFonts w:ascii="Arial" w:hAnsi="Arial" w:cs="Arial"/>
          <w:sz w:val="22"/>
          <w:szCs w:val="22"/>
        </w:rPr>
      </w:pPr>
      <w:r w:rsidRPr="00A2016E">
        <w:rPr>
          <w:rFonts w:ascii="Arial" w:hAnsi="Arial" w:cs="Arial"/>
          <w:noProof/>
          <w:sz w:val="22"/>
          <w:szCs w:val="22"/>
        </w:rPr>
        <w:drawing>
          <wp:inline distT="0" distB="0" distL="0" distR="0" wp14:anchorId="3537A5A5" wp14:editId="32DA77F8">
            <wp:extent cx="1076325" cy="104892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6079" cy="1068178"/>
                    </a:xfrm>
                    <a:prstGeom prst="rect">
                      <a:avLst/>
                    </a:prstGeom>
                    <a:noFill/>
                    <a:ln>
                      <a:noFill/>
                    </a:ln>
                  </pic:spPr>
                </pic:pic>
              </a:graphicData>
            </a:graphic>
          </wp:inline>
        </w:drawing>
      </w:r>
    </w:p>
    <w:p w14:paraId="5E09FDE1" w14:textId="62E1304C" w:rsidR="00176988" w:rsidRDefault="009C082B" w:rsidP="009C082B">
      <w:pPr>
        <w:rPr>
          <w:rFonts w:ascii="Arial" w:hAnsi="Arial"/>
          <w:b/>
          <w:sz w:val="22"/>
        </w:rPr>
      </w:pPr>
      <w:bookmarkStart w:id="0" w:name="_Toc250626899"/>
      <w:bookmarkStart w:id="1" w:name="_Toc250626900"/>
      <w:r>
        <w:rPr>
          <w:rFonts w:ascii="Arial" w:hAnsi="Arial"/>
          <w:b/>
          <w:sz w:val="22"/>
        </w:rPr>
        <w:t xml:space="preserve">Zaproszenie do złożenia oferty </w:t>
      </w:r>
      <w:r w:rsidR="0094771A">
        <w:rPr>
          <w:rFonts w:ascii="Arial" w:hAnsi="Arial"/>
          <w:b/>
          <w:sz w:val="22"/>
        </w:rPr>
        <w:t>pt.</w:t>
      </w:r>
      <w:r>
        <w:rPr>
          <w:rFonts w:ascii="Arial" w:hAnsi="Arial"/>
          <w:b/>
          <w:sz w:val="22"/>
        </w:rPr>
        <w:t>:</w:t>
      </w:r>
    </w:p>
    <w:p w14:paraId="05263BB0" w14:textId="77777777" w:rsidR="009141F4" w:rsidRDefault="009141F4" w:rsidP="009C082B">
      <w:pPr>
        <w:rPr>
          <w:rFonts w:ascii="Arial" w:hAnsi="Arial"/>
          <w:b/>
          <w:sz w:val="22"/>
        </w:rPr>
      </w:pPr>
    </w:p>
    <w:p w14:paraId="772E7618" w14:textId="1EF1B817" w:rsidR="00304CF1" w:rsidRPr="00304CF1" w:rsidRDefault="00914F31" w:rsidP="00D82FFE">
      <w:pPr>
        <w:ind w:left="1416"/>
        <w:rPr>
          <w:rFonts w:ascii="Arial" w:hAnsi="Arial" w:cs="Arial"/>
          <w:color w:val="000000"/>
        </w:rPr>
      </w:pPr>
      <w:r w:rsidRPr="00914F31">
        <w:rPr>
          <w:rFonts w:ascii="Arial" w:hAnsi="Arial" w:cs="Arial"/>
          <w:sz w:val="22"/>
          <w:szCs w:val="22"/>
        </w:rPr>
        <w:t>„</w:t>
      </w:r>
      <w:r w:rsidR="004556AC" w:rsidRPr="004556AC">
        <w:rPr>
          <w:rFonts w:ascii="Arial" w:hAnsi="Arial" w:cs="Arial"/>
          <w:b/>
          <w:bCs/>
          <w:sz w:val="22"/>
          <w:szCs w:val="22"/>
        </w:rPr>
        <w:t xml:space="preserve">2388 </w:t>
      </w:r>
      <w:r w:rsidR="004556AC">
        <w:rPr>
          <w:rFonts w:ascii="Arial" w:hAnsi="Arial" w:cs="Arial"/>
          <w:sz w:val="22"/>
          <w:szCs w:val="22"/>
        </w:rPr>
        <w:t xml:space="preserve">- </w:t>
      </w:r>
      <w:r w:rsidR="00304CF1" w:rsidRPr="00304CF1">
        <w:rPr>
          <w:rFonts w:ascii="Arial" w:hAnsi="Arial" w:cs="Arial"/>
          <w:b/>
          <w:sz w:val="22"/>
          <w:szCs w:val="22"/>
        </w:rPr>
        <w:t xml:space="preserve">Sukcesywna legalizacja </w:t>
      </w:r>
      <w:r w:rsidR="00304CF1" w:rsidRPr="00D82FFE">
        <w:rPr>
          <w:rFonts w:ascii="Arial" w:hAnsi="Arial" w:cs="Arial"/>
          <w:b/>
          <w:sz w:val="22"/>
          <w:szCs w:val="22"/>
        </w:rPr>
        <w:t>wodomierz</w:t>
      </w:r>
      <w:r w:rsidR="00D82FFE">
        <w:rPr>
          <w:rFonts w:ascii="Arial" w:hAnsi="Arial" w:cs="Arial"/>
          <w:b/>
          <w:sz w:val="22"/>
          <w:szCs w:val="22"/>
        </w:rPr>
        <w:t>y</w:t>
      </w:r>
      <w:r w:rsidR="00D82FFE" w:rsidRPr="00D82FFE">
        <w:rPr>
          <w:rFonts w:ascii="Arial" w:hAnsi="Arial" w:cs="Arial"/>
          <w:b/>
          <w:sz w:val="22"/>
          <w:szCs w:val="22"/>
        </w:rPr>
        <w:t xml:space="preserve">, </w:t>
      </w:r>
      <w:r w:rsidR="00D82FFE" w:rsidRPr="00D82FFE">
        <w:rPr>
          <w:rFonts w:ascii="Arial" w:hAnsi="Arial" w:cs="Arial"/>
          <w:b/>
          <w:sz w:val="22"/>
          <w:szCs w:val="22"/>
        </w:rPr>
        <w:t>Katowice ul. Piastów 15</w:t>
      </w:r>
      <w:r w:rsidR="00304CF1" w:rsidRPr="00D82FFE">
        <w:rPr>
          <w:rFonts w:ascii="Arial" w:hAnsi="Arial" w:cs="Arial"/>
          <w:b/>
          <w:sz w:val="22"/>
          <w:szCs w:val="22"/>
        </w:rPr>
        <w:t>”</w:t>
      </w:r>
      <w:r w:rsidR="00304CF1">
        <w:rPr>
          <w:rFonts w:ascii="Arial" w:hAnsi="Arial" w:cs="Arial"/>
          <w:sz w:val="22"/>
          <w:szCs w:val="22"/>
        </w:rPr>
        <w:br/>
      </w:r>
      <w:r w:rsidR="00304CF1" w:rsidRPr="00304CF1">
        <w:rPr>
          <w:rFonts w:ascii="Arial" w:hAnsi="Arial" w:cs="Arial"/>
          <w:color w:val="000000"/>
        </w:rPr>
        <w:t xml:space="preserve"> </w:t>
      </w:r>
    </w:p>
    <w:p w14:paraId="4C756876" w14:textId="77777777" w:rsidR="00304CF1" w:rsidRPr="00304CF1" w:rsidRDefault="00304CF1" w:rsidP="0094771A">
      <w:p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 xml:space="preserve">1. Wykonawcy winni dostarczyć wskazane poniższe oświadczenia i dokumenty: </w:t>
      </w:r>
    </w:p>
    <w:p w14:paraId="4F354684" w14:textId="77777777" w:rsidR="00304CF1" w:rsidRPr="00304CF1" w:rsidRDefault="00304CF1" w:rsidP="0094771A">
      <w:p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 xml:space="preserve">1) Formularz oferty </w:t>
      </w:r>
      <w:r w:rsidRPr="00304CF1">
        <w:rPr>
          <w:rFonts w:ascii="Arial" w:hAnsi="Arial" w:cs="Arial"/>
          <w:b/>
          <w:bCs/>
          <w:color w:val="000000"/>
          <w:sz w:val="22"/>
          <w:szCs w:val="22"/>
        </w:rPr>
        <w:t xml:space="preserve">(wg załącznika nr 1 do Zaproszenia). </w:t>
      </w:r>
    </w:p>
    <w:p w14:paraId="49DF1304" w14:textId="77777777" w:rsidR="00304CF1" w:rsidRPr="00304CF1" w:rsidRDefault="00304CF1" w:rsidP="0094771A">
      <w:p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 xml:space="preserve">2) Oświadczenie o spełnieniu warunków udziału w Postepowaniu </w:t>
      </w:r>
      <w:r w:rsidRPr="00304CF1">
        <w:rPr>
          <w:rFonts w:ascii="Arial" w:hAnsi="Arial" w:cs="Arial"/>
          <w:b/>
          <w:bCs/>
          <w:color w:val="000000"/>
          <w:sz w:val="22"/>
          <w:szCs w:val="22"/>
        </w:rPr>
        <w:t xml:space="preserve">(wg Załącznika nr 2 do Zaproszenia). </w:t>
      </w:r>
      <w:r w:rsidRPr="00304CF1">
        <w:rPr>
          <w:rFonts w:ascii="Arial" w:hAnsi="Arial" w:cs="Arial"/>
          <w:color w:val="000000"/>
          <w:sz w:val="22"/>
          <w:szCs w:val="22"/>
        </w:rPr>
        <w:t xml:space="preserve">Pozostałe załączniki udostępnione przez Zamawiającego: </w:t>
      </w:r>
    </w:p>
    <w:p w14:paraId="49E99B8F" w14:textId="77777777" w:rsidR="00304CF1" w:rsidRPr="00304CF1" w:rsidRDefault="00304CF1" w:rsidP="0094771A">
      <w:p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 xml:space="preserve">3) Oświadczenie sankcyjne w zakresie przedmiotu zamówienia </w:t>
      </w:r>
      <w:r w:rsidRPr="00304CF1">
        <w:rPr>
          <w:rFonts w:ascii="Arial" w:hAnsi="Arial" w:cs="Arial"/>
          <w:b/>
          <w:bCs/>
          <w:color w:val="000000"/>
          <w:sz w:val="22"/>
          <w:szCs w:val="22"/>
        </w:rPr>
        <w:t xml:space="preserve">(wg Załącznika nr 3 do Zaproszenia). </w:t>
      </w:r>
    </w:p>
    <w:p w14:paraId="409FBE9D" w14:textId="169FF442" w:rsidR="00304CF1" w:rsidRPr="00304CF1" w:rsidRDefault="00304CF1" w:rsidP="0094771A">
      <w:p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4) Formularz wyceny (</w:t>
      </w:r>
      <w:r w:rsidRPr="00304CF1">
        <w:rPr>
          <w:rFonts w:ascii="Arial" w:hAnsi="Arial" w:cs="Arial"/>
          <w:b/>
          <w:bCs/>
          <w:color w:val="000000"/>
          <w:sz w:val="22"/>
          <w:szCs w:val="22"/>
        </w:rPr>
        <w:t>wg Załącznika nr 1a do Zaproszenia</w:t>
      </w:r>
      <w:r w:rsidR="00E60835">
        <w:rPr>
          <w:rFonts w:ascii="Arial" w:hAnsi="Arial" w:cs="Arial"/>
          <w:b/>
          <w:bCs/>
          <w:color w:val="000000"/>
          <w:sz w:val="22"/>
          <w:szCs w:val="22"/>
        </w:rPr>
        <w:t>)</w:t>
      </w:r>
      <w:r w:rsidR="0094771A">
        <w:rPr>
          <w:rFonts w:ascii="Arial" w:hAnsi="Arial" w:cs="Arial"/>
          <w:b/>
          <w:bCs/>
          <w:color w:val="000000"/>
          <w:sz w:val="22"/>
          <w:szCs w:val="22"/>
        </w:rPr>
        <w:br/>
      </w:r>
    </w:p>
    <w:p w14:paraId="54457704" w14:textId="09E40B59" w:rsidR="00304CF1" w:rsidRPr="0094771A" w:rsidRDefault="00304CF1" w:rsidP="0094771A">
      <w:pPr>
        <w:pStyle w:val="Akapitzlist"/>
        <w:numPr>
          <w:ilvl w:val="0"/>
          <w:numId w:val="69"/>
        </w:numPr>
        <w:autoSpaceDE w:val="0"/>
        <w:autoSpaceDN w:val="0"/>
        <w:adjustRightInd w:val="0"/>
        <w:spacing w:line="360" w:lineRule="auto"/>
        <w:rPr>
          <w:rFonts w:ascii="Arial" w:hAnsi="Arial" w:cs="Arial"/>
          <w:b/>
          <w:bCs/>
          <w:color w:val="000000"/>
          <w:sz w:val="22"/>
          <w:szCs w:val="22"/>
        </w:rPr>
      </w:pPr>
      <w:r w:rsidRPr="0094771A">
        <w:rPr>
          <w:rFonts w:ascii="Arial" w:hAnsi="Arial" w:cs="Arial"/>
          <w:b/>
          <w:bCs/>
          <w:color w:val="000000"/>
          <w:sz w:val="22"/>
          <w:szCs w:val="22"/>
        </w:rPr>
        <w:t xml:space="preserve">Pozostałe załączniki udostępnione przez Zamawiającego: </w:t>
      </w:r>
    </w:p>
    <w:p w14:paraId="4B60708A" w14:textId="77777777" w:rsidR="00304CF1" w:rsidRPr="00304CF1" w:rsidRDefault="00304CF1" w:rsidP="0094771A">
      <w:pPr>
        <w:numPr>
          <w:ilvl w:val="1"/>
          <w:numId w:val="67"/>
        </w:numPr>
        <w:autoSpaceDE w:val="0"/>
        <w:autoSpaceDN w:val="0"/>
        <w:adjustRightInd w:val="0"/>
        <w:spacing w:line="360" w:lineRule="auto"/>
        <w:rPr>
          <w:rFonts w:ascii="Arial" w:hAnsi="Arial" w:cs="Arial"/>
          <w:b/>
          <w:bCs/>
          <w:color w:val="000000"/>
          <w:sz w:val="22"/>
          <w:szCs w:val="22"/>
        </w:rPr>
      </w:pPr>
      <w:r w:rsidRPr="00304CF1">
        <w:rPr>
          <w:rFonts w:ascii="Arial" w:hAnsi="Arial" w:cs="Arial"/>
          <w:b/>
          <w:bCs/>
          <w:color w:val="000000"/>
          <w:sz w:val="22"/>
          <w:szCs w:val="22"/>
        </w:rPr>
        <w:t xml:space="preserve">1) Szczegółowy opis przedmiotu Zamówienia zawiera Załącznik nr 4. </w:t>
      </w:r>
    </w:p>
    <w:p w14:paraId="4DCA405D" w14:textId="77777777" w:rsidR="00304CF1" w:rsidRPr="00304CF1" w:rsidRDefault="00304CF1" w:rsidP="0094771A">
      <w:pPr>
        <w:numPr>
          <w:ilvl w:val="1"/>
          <w:numId w:val="67"/>
        </w:numPr>
        <w:autoSpaceDE w:val="0"/>
        <w:autoSpaceDN w:val="0"/>
        <w:adjustRightInd w:val="0"/>
        <w:spacing w:line="360" w:lineRule="auto"/>
        <w:rPr>
          <w:rFonts w:ascii="Arial" w:hAnsi="Arial" w:cs="Arial"/>
          <w:b/>
          <w:bCs/>
          <w:color w:val="000000"/>
          <w:sz w:val="22"/>
          <w:szCs w:val="22"/>
        </w:rPr>
      </w:pPr>
      <w:r w:rsidRPr="00304CF1">
        <w:rPr>
          <w:rFonts w:ascii="Arial" w:hAnsi="Arial" w:cs="Arial"/>
          <w:b/>
          <w:bCs/>
          <w:color w:val="000000"/>
          <w:sz w:val="22"/>
          <w:szCs w:val="22"/>
        </w:rPr>
        <w:t xml:space="preserve">2) OWZ. </w:t>
      </w:r>
    </w:p>
    <w:p w14:paraId="1D7006D6" w14:textId="1BDE9503" w:rsidR="0094771A" w:rsidRPr="0094771A" w:rsidRDefault="00304CF1" w:rsidP="0094771A">
      <w:pPr>
        <w:pStyle w:val="Akapitzlist"/>
        <w:numPr>
          <w:ilvl w:val="0"/>
          <w:numId w:val="69"/>
        </w:numPr>
        <w:autoSpaceDE w:val="0"/>
        <w:autoSpaceDN w:val="0"/>
        <w:adjustRightInd w:val="0"/>
        <w:spacing w:line="360" w:lineRule="auto"/>
        <w:rPr>
          <w:rFonts w:ascii="Arial" w:hAnsi="Arial" w:cs="Arial"/>
          <w:color w:val="000000"/>
          <w:sz w:val="22"/>
          <w:szCs w:val="22"/>
        </w:rPr>
      </w:pPr>
      <w:r w:rsidRPr="00304CF1">
        <w:rPr>
          <w:rFonts w:ascii="Arial" w:hAnsi="Arial" w:cs="Arial"/>
          <w:color w:val="000000"/>
          <w:sz w:val="22"/>
          <w:szCs w:val="22"/>
        </w:rPr>
        <w:t xml:space="preserve">Zamawiający </w:t>
      </w:r>
      <w:r w:rsidR="000534F5" w:rsidRPr="0094771A">
        <w:rPr>
          <w:rFonts w:ascii="Arial" w:hAnsi="Arial" w:cs="Arial"/>
          <w:color w:val="000000"/>
          <w:sz w:val="22"/>
          <w:szCs w:val="22"/>
        </w:rPr>
        <w:t>zastrzega możliwość przeprowadzenia dodatkowych rund</w:t>
      </w:r>
      <w:r w:rsidR="00C03054" w:rsidRPr="0094771A">
        <w:rPr>
          <w:rFonts w:ascii="Arial" w:hAnsi="Arial" w:cs="Arial"/>
          <w:color w:val="000000"/>
          <w:sz w:val="22"/>
          <w:szCs w:val="22"/>
        </w:rPr>
        <w:t>:</w:t>
      </w:r>
      <w:r w:rsidR="000534F5" w:rsidRPr="0094771A">
        <w:rPr>
          <w:rFonts w:ascii="Arial" w:hAnsi="Arial" w:cs="Arial"/>
          <w:color w:val="000000"/>
          <w:sz w:val="22"/>
          <w:szCs w:val="22"/>
        </w:rPr>
        <w:t xml:space="preserve"> </w:t>
      </w:r>
      <w:r w:rsidR="00C03054" w:rsidRPr="0094771A">
        <w:rPr>
          <w:rFonts w:ascii="Arial" w:hAnsi="Arial" w:cs="Arial"/>
          <w:color w:val="000000"/>
          <w:sz w:val="22"/>
          <w:szCs w:val="22"/>
        </w:rPr>
        <w:t xml:space="preserve">aukcyjnej lub </w:t>
      </w:r>
      <w:r w:rsidR="000534F5" w:rsidRPr="0094771A">
        <w:rPr>
          <w:rFonts w:ascii="Arial" w:hAnsi="Arial" w:cs="Arial"/>
          <w:color w:val="000000"/>
          <w:sz w:val="22"/>
          <w:szCs w:val="22"/>
        </w:rPr>
        <w:t>negocjacyjn</w:t>
      </w:r>
      <w:r w:rsidR="00C03054" w:rsidRPr="0094771A">
        <w:rPr>
          <w:rFonts w:ascii="Arial" w:hAnsi="Arial" w:cs="Arial"/>
          <w:color w:val="000000"/>
          <w:sz w:val="22"/>
          <w:szCs w:val="22"/>
        </w:rPr>
        <w:t>ej</w:t>
      </w:r>
      <w:r w:rsidR="009304AC" w:rsidRPr="0094771A">
        <w:rPr>
          <w:rFonts w:ascii="Arial" w:hAnsi="Arial" w:cs="Arial"/>
          <w:color w:val="000000"/>
          <w:sz w:val="22"/>
          <w:szCs w:val="22"/>
        </w:rPr>
        <w:t>.</w:t>
      </w:r>
    </w:p>
    <w:p w14:paraId="67234C24" w14:textId="0543A33A" w:rsidR="0094771A" w:rsidRPr="0094771A" w:rsidRDefault="000534F5" w:rsidP="0094771A">
      <w:pPr>
        <w:pStyle w:val="Akapitzlist"/>
        <w:numPr>
          <w:ilvl w:val="0"/>
          <w:numId w:val="69"/>
        </w:numPr>
        <w:autoSpaceDE w:val="0"/>
        <w:autoSpaceDN w:val="0"/>
        <w:adjustRightInd w:val="0"/>
        <w:spacing w:line="360" w:lineRule="auto"/>
        <w:rPr>
          <w:rFonts w:ascii="Arial" w:hAnsi="Arial" w:cs="Arial"/>
          <w:color w:val="000000"/>
          <w:sz w:val="22"/>
          <w:szCs w:val="22"/>
        </w:rPr>
      </w:pPr>
      <w:r w:rsidRPr="0094771A">
        <w:rPr>
          <w:rFonts w:ascii="Arial" w:hAnsi="Arial" w:cs="Arial"/>
          <w:color w:val="000000"/>
          <w:sz w:val="22"/>
          <w:szCs w:val="22"/>
        </w:rPr>
        <w:t>Zamawiający zastrzega możliwość unieważnienia postępowania, bez podania przyczyny takiej czynności.</w:t>
      </w:r>
    </w:p>
    <w:p w14:paraId="502CF2AB" w14:textId="77777777" w:rsidR="0094771A" w:rsidRPr="0094771A" w:rsidRDefault="0094771A" w:rsidP="0094771A">
      <w:pPr>
        <w:pStyle w:val="Akapitzlist"/>
        <w:numPr>
          <w:ilvl w:val="0"/>
          <w:numId w:val="69"/>
        </w:numPr>
        <w:autoSpaceDE w:val="0"/>
        <w:autoSpaceDN w:val="0"/>
        <w:adjustRightInd w:val="0"/>
        <w:spacing w:after="53"/>
        <w:rPr>
          <w:rFonts w:ascii="Arial" w:hAnsi="Arial" w:cs="Arial"/>
          <w:color w:val="000000"/>
          <w:sz w:val="22"/>
          <w:szCs w:val="22"/>
        </w:rPr>
      </w:pPr>
      <w:r w:rsidRPr="0094771A">
        <w:rPr>
          <w:rFonts w:ascii="Arial" w:hAnsi="Arial" w:cs="Arial"/>
          <w:color w:val="000000"/>
          <w:sz w:val="22"/>
          <w:szCs w:val="22"/>
        </w:rPr>
        <w:t xml:space="preserve">Zamawiający informuje, że oferty składane w niniejszym Postępowaniu są niejawne, </w:t>
      </w:r>
      <w:proofErr w:type="gramStart"/>
      <w:r w:rsidRPr="0094771A">
        <w:rPr>
          <w:rFonts w:ascii="Arial" w:hAnsi="Arial" w:cs="Arial"/>
          <w:color w:val="000000"/>
          <w:sz w:val="22"/>
          <w:szCs w:val="22"/>
        </w:rPr>
        <w:t>za wyjątkiem</w:t>
      </w:r>
      <w:proofErr w:type="gramEnd"/>
      <w:r w:rsidRPr="0094771A">
        <w:rPr>
          <w:rFonts w:ascii="Arial" w:hAnsi="Arial" w:cs="Arial"/>
          <w:color w:val="000000"/>
          <w:sz w:val="22"/>
          <w:szCs w:val="22"/>
        </w:rPr>
        <w:t xml:space="preserve"> informacji o wyborze najkorzystniejszej oferty. </w:t>
      </w:r>
    </w:p>
    <w:p w14:paraId="6766720B" w14:textId="77777777" w:rsidR="0094771A" w:rsidRPr="0094771A" w:rsidRDefault="0094771A" w:rsidP="0094771A">
      <w:pPr>
        <w:pStyle w:val="Akapitzlist"/>
        <w:numPr>
          <w:ilvl w:val="0"/>
          <w:numId w:val="69"/>
        </w:numPr>
        <w:autoSpaceDE w:val="0"/>
        <w:autoSpaceDN w:val="0"/>
        <w:adjustRightInd w:val="0"/>
        <w:spacing w:after="53"/>
        <w:rPr>
          <w:rFonts w:ascii="Arial" w:hAnsi="Arial" w:cs="Arial"/>
          <w:color w:val="000000"/>
          <w:sz w:val="22"/>
          <w:szCs w:val="22"/>
        </w:rPr>
      </w:pPr>
      <w:r w:rsidRPr="0094771A">
        <w:rPr>
          <w:rFonts w:ascii="Arial" w:hAnsi="Arial" w:cs="Arial"/>
          <w:color w:val="000000"/>
          <w:sz w:val="22"/>
          <w:szCs w:val="22"/>
        </w:rPr>
        <w:t xml:space="preserve">5. Wszelkie wątpliwości i pytania dotyczące opisu przedmiotu zamówienia w tym treści załączonego </w:t>
      </w:r>
      <w:r w:rsidRPr="0094771A">
        <w:rPr>
          <w:rFonts w:ascii="Arial" w:hAnsi="Arial" w:cs="Arial"/>
          <w:b/>
          <w:bCs/>
          <w:color w:val="000000"/>
          <w:sz w:val="22"/>
          <w:szCs w:val="22"/>
        </w:rPr>
        <w:t xml:space="preserve">OWZ </w:t>
      </w:r>
      <w:r w:rsidRPr="0094771A">
        <w:rPr>
          <w:rFonts w:ascii="Arial" w:hAnsi="Arial" w:cs="Arial"/>
          <w:color w:val="000000"/>
          <w:sz w:val="22"/>
          <w:szCs w:val="22"/>
        </w:rPr>
        <w:t xml:space="preserve">winny być przesłane do Zamawiającego przed terminem składania ofert przez zakładkę „Korespondencja”. </w:t>
      </w:r>
    </w:p>
    <w:p w14:paraId="60320DB9" w14:textId="34BB43F5" w:rsidR="0094771A" w:rsidRPr="0094771A" w:rsidRDefault="0094771A" w:rsidP="0094771A">
      <w:pPr>
        <w:pStyle w:val="Akapitzlist"/>
        <w:numPr>
          <w:ilvl w:val="0"/>
          <w:numId w:val="69"/>
        </w:numPr>
        <w:autoSpaceDE w:val="0"/>
        <w:autoSpaceDN w:val="0"/>
        <w:adjustRightInd w:val="0"/>
        <w:spacing w:after="53"/>
        <w:rPr>
          <w:rFonts w:ascii="Arial" w:hAnsi="Arial" w:cs="Arial"/>
          <w:color w:val="000000"/>
          <w:sz w:val="22"/>
          <w:szCs w:val="22"/>
        </w:rPr>
      </w:pPr>
      <w:r w:rsidRPr="0094771A">
        <w:rPr>
          <w:rFonts w:ascii="Arial" w:hAnsi="Arial" w:cs="Arial"/>
          <w:color w:val="000000"/>
          <w:sz w:val="22"/>
          <w:szCs w:val="22"/>
        </w:rPr>
        <w:t xml:space="preserve">Zamawiający zastrzega możliwość przeprowadzenia dodatkowych rund negocjacyjnych lub aukcyjnych. </w:t>
      </w:r>
    </w:p>
    <w:p w14:paraId="7B456A77" w14:textId="24274B32" w:rsidR="0094771A" w:rsidRPr="0094771A" w:rsidRDefault="0094771A" w:rsidP="0094771A">
      <w:pPr>
        <w:pStyle w:val="Akapitzlist"/>
        <w:numPr>
          <w:ilvl w:val="0"/>
          <w:numId w:val="69"/>
        </w:numPr>
        <w:autoSpaceDE w:val="0"/>
        <w:autoSpaceDN w:val="0"/>
        <w:adjustRightInd w:val="0"/>
        <w:spacing w:after="53"/>
        <w:rPr>
          <w:rFonts w:ascii="Arial" w:hAnsi="Arial" w:cs="Arial"/>
          <w:color w:val="000000"/>
          <w:sz w:val="22"/>
          <w:szCs w:val="22"/>
        </w:rPr>
      </w:pPr>
      <w:r w:rsidRPr="0094771A">
        <w:rPr>
          <w:rFonts w:ascii="Arial" w:hAnsi="Arial" w:cs="Arial"/>
          <w:color w:val="000000"/>
          <w:sz w:val="22"/>
          <w:szCs w:val="22"/>
        </w:rPr>
        <w:t xml:space="preserve">Zamawiający zastrzega możliwość unieważnienia postępowania, bez podania przyczyny takiej czynności. </w:t>
      </w:r>
    </w:p>
    <w:p w14:paraId="31124587" w14:textId="78788146" w:rsidR="0094771A" w:rsidRPr="0094771A" w:rsidRDefault="0094771A" w:rsidP="0094771A">
      <w:pPr>
        <w:pStyle w:val="Akapitzlist"/>
        <w:numPr>
          <w:ilvl w:val="0"/>
          <w:numId w:val="69"/>
        </w:numPr>
        <w:autoSpaceDE w:val="0"/>
        <w:autoSpaceDN w:val="0"/>
        <w:adjustRightInd w:val="0"/>
        <w:spacing w:after="53"/>
        <w:rPr>
          <w:rFonts w:ascii="Arial" w:hAnsi="Arial" w:cs="Arial"/>
          <w:color w:val="000000"/>
          <w:sz w:val="22"/>
          <w:szCs w:val="22"/>
        </w:rPr>
      </w:pPr>
      <w:r w:rsidRPr="0094771A">
        <w:rPr>
          <w:rFonts w:ascii="Arial" w:hAnsi="Arial" w:cs="Arial"/>
          <w:color w:val="000000"/>
          <w:sz w:val="22"/>
          <w:szCs w:val="22"/>
        </w:rPr>
        <w:t>Wybranemu w postępowaniu Wykonawcy Zamawiający udzieli zamówienia zgodnie z treścią niniejszego Zaproszenia oraz z uwzględnieniem zapisów Ogólnych Warunków Zamówień OWZ</w:t>
      </w:r>
      <w:r w:rsidRPr="0094771A">
        <w:rPr>
          <w:rFonts w:ascii="Arial" w:hAnsi="Arial" w:cs="Arial"/>
          <w:b/>
          <w:bCs/>
          <w:color w:val="000000"/>
          <w:sz w:val="22"/>
          <w:szCs w:val="22"/>
        </w:rPr>
        <w:t xml:space="preserve">. </w:t>
      </w:r>
    </w:p>
    <w:p w14:paraId="25020DE8" w14:textId="46FE0924" w:rsidR="0094771A" w:rsidRPr="0094771A" w:rsidRDefault="0094771A" w:rsidP="0094771A">
      <w:pPr>
        <w:pStyle w:val="Akapitzlist"/>
        <w:numPr>
          <w:ilvl w:val="0"/>
          <w:numId w:val="69"/>
        </w:numPr>
        <w:autoSpaceDE w:val="0"/>
        <w:autoSpaceDN w:val="0"/>
        <w:adjustRightInd w:val="0"/>
        <w:rPr>
          <w:rFonts w:ascii="Arial" w:hAnsi="Arial" w:cs="Arial"/>
          <w:color w:val="000000"/>
          <w:sz w:val="22"/>
          <w:szCs w:val="22"/>
        </w:rPr>
      </w:pPr>
      <w:r w:rsidRPr="0094771A">
        <w:rPr>
          <w:rFonts w:ascii="Arial" w:hAnsi="Arial" w:cs="Arial"/>
          <w:color w:val="000000"/>
          <w:sz w:val="22"/>
          <w:szCs w:val="22"/>
        </w:rPr>
        <w:t xml:space="preserve">Zamawiający zapłaci Wykonawcy wynagrodzenie za wykonanie Przedmiotu Umowy przelewem w terminie 30 dni od daty otrzymania prawidłowo wystawionej faktury. </w:t>
      </w:r>
    </w:p>
    <w:p w14:paraId="5ADC4A28" w14:textId="77777777" w:rsidR="0094771A" w:rsidRPr="0094771A" w:rsidRDefault="0094771A" w:rsidP="0094771A">
      <w:pPr>
        <w:pStyle w:val="Akapitzlist"/>
        <w:numPr>
          <w:ilvl w:val="0"/>
          <w:numId w:val="69"/>
        </w:numPr>
        <w:autoSpaceDE w:val="0"/>
        <w:autoSpaceDN w:val="0"/>
        <w:adjustRightInd w:val="0"/>
        <w:rPr>
          <w:rFonts w:ascii="Arial" w:hAnsi="Arial" w:cs="Arial"/>
          <w:color w:val="000000"/>
          <w:sz w:val="22"/>
          <w:szCs w:val="22"/>
        </w:rPr>
      </w:pPr>
      <w:r w:rsidRPr="0094771A">
        <w:rPr>
          <w:rFonts w:ascii="Arial" w:hAnsi="Arial" w:cs="Arial"/>
          <w:color w:val="000000"/>
          <w:sz w:val="22"/>
          <w:szCs w:val="22"/>
        </w:rPr>
        <w:t xml:space="preserve">Osoba upoważniona do kontaktów z Wykonawcami w sprawach technicznych: </w:t>
      </w:r>
    </w:p>
    <w:p w14:paraId="5015C84E" w14:textId="77777777" w:rsidR="0094771A" w:rsidRPr="0094771A" w:rsidRDefault="0094771A" w:rsidP="0094771A">
      <w:pPr>
        <w:pStyle w:val="Akapitzlist"/>
        <w:autoSpaceDE w:val="0"/>
        <w:autoSpaceDN w:val="0"/>
        <w:adjustRightInd w:val="0"/>
        <w:ind w:left="420"/>
        <w:rPr>
          <w:rFonts w:ascii="Arial" w:hAnsi="Arial" w:cs="Arial"/>
          <w:color w:val="000000"/>
          <w:sz w:val="22"/>
          <w:szCs w:val="22"/>
        </w:rPr>
      </w:pPr>
      <w:r w:rsidRPr="0094771A">
        <w:rPr>
          <w:rFonts w:ascii="Arial" w:hAnsi="Arial" w:cs="Arial"/>
          <w:color w:val="000000"/>
          <w:sz w:val="22"/>
          <w:szCs w:val="22"/>
        </w:rPr>
        <w:t xml:space="preserve">- Krzysztof Soboń, tel. 660 716 910, e-mail: krzysztof.sobon@tauron.pl </w:t>
      </w:r>
    </w:p>
    <w:p w14:paraId="2507F819" w14:textId="77777777" w:rsidR="0094771A" w:rsidRDefault="0094771A" w:rsidP="0094771A">
      <w:pPr>
        <w:pStyle w:val="Tekstpodstawowywcity"/>
        <w:spacing w:after="0" w:line="360" w:lineRule="auto"/>
        <w:ind w:left="420"/>
        <w:rPr>
          <w:rFonts w:ascii="Arial" w:hAnsi="Arial" w:cs="Arial"/>
          <w:color w:val="000000"/>
          <w:sz w:val="22"/>
          <w:szCs w:val="22"/>
        </w:rPr>
      </w:pPr>
      <w:r w:rsidRPr="0094771A">
        <w:rPr>
          <w:rFonts w:ascii="Arial" w:hAnsi="Arial" w:cs="Arial"/>
          <w:color w:val="000000"/>
          <w:sz w:val="22"/>
          <w:szCs w:val="22"/>
        </w:rPr>
        <w:t xml:space="preserve">- Mariusz </w:t>
      </w:r>
      <w:proofErr w:type="spellStart"/>
      <w:r w:rsidRPr="0094771A">
        <w:rPr>
          <w:rFonts w:ascii="Arial" w:hAnsi="Arial" w:cs="Arial"/>
          <w:color w:val="000000"/>
          <w:sz w:val="22"/>
          <w:szCs w:val="22"/>
        </w:rPr>
        <w:t>Magosz</w:t>
      </w:r>
      <w:proofErr w:type="spellEnd"/>
      <w:r w:rsidRPr="0094771A">
        <w:rPr>
          <w:rFonts w:ascii="Arial" w:hAnsi="Arial" w:cs="Arial"/>
          <w:color w:val="000000"/>
          <w:sz w:val="22"/>
          <w:szCs w:val="22"/>
        </w:rPr>
        <w:t xml:space="preserve">, tel. 784 540 047; e-mail: mariusz.magosz@tauron.pl </w:t>
      </w:r>
    </w:p>
    <w:p w14:paraId="7B47C5ED" w14:textId="77777777" w:rsidR="0094771A" w:rsidRDefault="0094771A" w:rsidP="0094771A">
      <w:pPr>
        <w:pStyle w:val="Tekstpodstawowywcity"/>
        <w:spacing w:after="0" w:line="360" w:lineRule="auto"/>
        <w:ind w:left="0"/>
        <w:rPr>
          <w:rFonts w:ascii="Arial" w:hAnsi="Arial" w:cs="Arial"/>
          <w:b/>
          <w:sz w:val="22"/>
          <w:szCs w:val="22"/>
        </w:rPr>
      </w:pPr>
    </w:p>
    <w:p w14:paraId="70718FDB" w14:textId="77777777" w:rsidR="0094771A" w:rsidRDefault="0094771A" w:rsidP="0094771A">
      <w:pPr>
        <w:pStyle w:val="Tekstpodstawowywcity"/>
        <w:spacing w:after="0" w:line="360" w:lineRule="auto"/>
        <w:ind w:left="0"/>
        <w:rPr>
          <w:rFonts w:ascii="Arial" w:hAnsi="Arial" w:cs="Arial"/>
          <w:b/>
          <w:sz w:val="22"/>
          <w:szCs w:val="22"/>
        </w:rPr>
      </w:pPr>
    </w:p>
    <w:p w14:paraId="70698B63" w14:textId="0B810A37" w:rsidR="003212C8" w:rsidRPr="004C50F1" w:rsidRDefault="003212C8" w:rsidP="0094771A">
      <w:pPr>
        <w:pStyle w:val="Tekstpodstawowywcity"/>
        <w:spacing w:after="0" w:line="360" w:lineRule="auto"/>
        <w:ind w:left="0"/>
        <w:rPr>
          <w:rFonts w:ascii="Arial" w:hAnsi="Arial" w:cs="Arial"/>
          <w:b/>
          <w:iCs/>
          <w:sz w:val="22"/>
          <w:szCs w:val="22"/>
          <w:highlight w:val="green"/>
        </w:rPr>
      </w:pPr>
      <w:r w:rsidRPr="000A2A9B">
        <w:rPr>
          <w:rFonts w:ascii="Arial" w:hAnsi="Arial" w:cs="Arial"/>
          <w:b/>
          <w:sz w:val="22"/>
          <w:szCs w:val="22"/>
        </w:rPr>
        <w:lastRenderedPageBreak/>
        <w:t>Informacja o przetwarzaniu danych osobowych</w:t>
      </w:r>
    </w:p>
    <w:p w14:paraId="1C15456F" w14:textId="65985C47" w:rsidR="003212C8" w:rsidRDefault="003212C8" w:rsidP="003212C8">
      <w:pPr>
        <w:pStyle w:val="Tekstpodstawowywcity"/>
        <w:ind w:left="0"/>
        <w:jc w:val="both"/>
        <w:rPr>
          <w:rFonts w:ascii="Arial" w:hAnsi="Arial" w:cs="Arial"/>
          <w:iCs/>
          <w:sz w:val="22"/>
          <w:szCs w:val="22"/>
        </w:rPr>
      </w:pPr>
      <w:r w:rsidRPr="000A2A9B">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0A2A9B">
        <w:rPr>
          <w:rFonts w:ascii="Arial" w:hAnsi="Arial" w:cs="Arial"/>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BC69AF">
        <w:rPr>
          <w:rFonts w:ascii="Arial" w:hAnsi="Arial" w:cs="Arial"/>
          <w:iCs/>
          <w:sz w:val="22"/>
          <w:szCs w:val="22"/>
        </w:rPr>
        <w:t xml:space="preserve">Treść klauzuli informacyjnej dostępna jest pod adresem: </w:t>
      </w:r>
      <w:proofErr w:type="gramStart"/>
      <w:r w:rsidR="00612F29" w:rsidRPr="00612F29">
        <w:rPr>
          <w:rFonts w:ascii="Arial" w:eastAsia="Calibri" w:hAnsi="Arial" w:cs="Arial"/>
          <w:color w:val="0563C1"/>
          <w:sz w:val="22"/>
          <w:szCs w:val="22"/>
          <w:u w:val="single"/>
        </w:rPr>
        <w:t>https://www.tauron-cieplo.pl/rodo/klauzula-informacyjna-dla-kontrahentow-i-ich-pracownikow-wspolpracownikow</w:t>
      </w:r>
      <w:r>
        <w:rPr>
          <w:rFonts w:ascii="Arial" w:hAnsi="Arial" w:cs="Arial"/>
          <w:iCs/>
          <w:sz w:val="22"/>
          <w:szCs w:val="22"/>
        </w:rPr>
        <w:t xml:space="preserve"> </w:t>
      </w:r>
      <w:r w:rsidRPr="000A2A9B">
        <w:rPr>
          <w:rFonts w:ascii="Arial" w:hAnsi="Arial" w:cs="Arial"/>
          <w:iCs/>
          <w:sz w:val="22"/>
          <w:szCs w:val="22"/>
        </w:rPr>
        <w:t>.</w:t>
      </w:r>
      <w:proofErr w:type="gramEnd"/>
    </w:p>
    <w:p w14:paraId="77157F86" w14:textId="77777777" w:rsidR="003212C8" w:rsidRPr="00CA6FA2" w:rsidRDefault="003212C8" w:rsidP="003212C8">
      <w:pPr>
        <w:pStyle w:val="Tekstpodstawowywcity"/>
        <w:ind w:left="0"/>
        <w:jc w:val="both"/>
        <w:rPr>
          <w:rFonts w:ascii="Arial" w:hAnsi="Arial" w:cs="Arial"/>
          <w:b/>
          <w:iCs/>
          <w:sz w:val="22"/>
          <w:szCs w:val="22"/>
        </w:rPr>
      </w:pPr>
      <w:r w:rsidRPr="00CA6FA2">
        <w:rPr>
          <w:rFonts w:ascii="Arial" w:hAnsi="Arial" w:cs="Arial"/>
          <w:b/>
          <w:iCs/>
          <w:sz w:val="22"/>
          <w:szCs w:val="22"/>
        </w:rPr>
        <w:t>Informacja o elektronicznym fakturowaniu</w:t>
      </w:r>
    </w:p>
    <w:p w14:paraId="789F56FA" w14:textId="367F5A74" w:rsidR="003212C8" w:rsidRPr="005C1A76" w:rsidRDefault="003212C8" w:rsidP="005C1A76">
      <w:pPr>
        <w:pStyle w:val="Tekstpodstawowywcity"/>
        <w:ind w:left="0"/>
        <w:jc w:val="both"/>
        <w:rPr>
          <w:rFonts w:ascii="Arial" w:hAnsi="Arial" w:cs="Arial"/>
          <w:iCs/>
          <w:sz w:val="22"/>
          <w:szCs w:val="22"/>
        </w:rPr>
      </w:pPr>
      <w:r w:rsidRPr="00CA6FA2">
        <w:rPr>
          <w:rFonts w:ascii="Arial" w:hAnsi="Arial" w:cs="Arial"/>
          <w:iCs/>
          <w:sz w:val="22"/>
          <w:szCs w:val="22"/>
        </w:rPr>
        <w:t>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w:t>
      </w:r>
    </w:p>
    <w:p w14:paraId="13D8ABBC" w14:textId="77777777" w:rsidR="003212C8" w:rsidRPr="00BC69AF" w:rsidRDefault="003212C8" w:rsidP="003212C8">
      <w:pPr>
        <w:pStyle w:val="Tekstpodstawowywcity"/>
        <w:ind w:left="0"/>
        <w:rPr>
          <w:rFonts w:ascii="Arial" w:hAnsi="Arial" w:cs="Arial"/>
          <w:b/>
          <w:iCs/>
          <w:sz w:val="22"/>
          <w:szCs w:val="22"/>
        </w:rPr>
      </w:pPr>
      <w:r w:rsidRPr="00BC69AF">
        <w:rPr>
          <w:rFonts w:ascii="Arial" w:hAnsi="Arial" w:cs="Arial"/>
          <w:b/>
          <w:iCs/>
          <w:sz w:val="22"/>
          <w:szCs w:val="22"/>
        </w:rPr>
        <w:t>Biała lista podatników VAT</w:t>
      </w:r>
    </w:p>
    <w:p w14:paraId="7A4108F6" w14:textId="50F134C6" w:rsidR="003212C8" w:rsidRPr="000A2A9B" w:rsidRDefault="003212C8" w:rsidP="003212C8">
      <w:pPr>
        <w:pStyle w:val="Tekstpodstawowywcity"/>
        <w:ind w:left="0"/>
        <w:jc w:val="both"/>
        <w:rPr>
          <w:rFonts w:ascii="Arial" w:hAnsi="Arial" w:cs="Arial"/>
          <w:bCs/>
          <w:iCs/>
          <w:sz w:val="22"/>
          <w:szCs w:val="22"/>
          <w:highlight w:val="green"/>
        </w:rPr>
      </w:pPr>
      <w:r w:rsidRPr="00BC69AF">
        <w:rPr>
          <w:rFonts w:ascii="Arial" w:hAnsi="Arial" w:cs="Arial"/>
          <w:iCs/>
          <w:sz w:val="22"/>
          <w:szCs w:val="22"/>
        </w:rPr>
        <w:t xml:space="preserve">Wykonawca </w:t>
      </w:r>
      <w:r w:rsidRPr="00BC69AF">
        <w:rPr>
          <w:rFonts w:ascii="Arial" w:hAnsi="Arial" w:cs="Arial"/>
          <w:bCs/>
          <w:iCs/>
          <w:sz w:val="22"/>
          <w:szCs w:val="22"/>
        </w:rPr>
        <w:t>b</w:t>
      </w:r>
      <w:r w:rsidRPr="00BC69AF">
        <w:rPr>
          <w:rFonts w:ascii="Arial" w:hAnsi="Arial" w:cs="Arial" w:hint="eastAsia"/>
          <w:bCs/>
          <w:iCs/>
          <w:sz w:val="22"/>
          <w:szCs w:val="22"/>
        </w:rPr>
        <w:t>ę</w:t>
      </w:r>
      <w:r w:rsidRPr="00BC69AF">
        <w:rPr>
          <w:rFonts w:ascii="Arial" w:hAnsi="Arial" w:cs="Arial"/>
          <w:bCs/>
          <w:iCs/>
          <w:sz w:val="22"/>
          <w:szCs w:val="22"/>
        </w:rPr>
        <w:t>d</w:t>
      </w:r>
      <w:r w:rsidRPr="00BC69AF">
        <w:rPr>
          <w:rFonts w:ascii="Arial" w:hAnsi="Arial" w:cs="Arial" w:hint="eastAsia"/>
          <w:bCs/>
          <w:iCs/>
          <w:sz w:val="22"/>
          <w:szCs w:val="22"/>
        </w:rPr>
        <w:t>ą</w:t>
      </w:r>
      <w:r w:rsidRPr="00BC69AF">
        <w:rPr>
          <w:rFonts w:ascii="Arial" w:hAnsi="Arial" w:cs="Arial"/>
          <w:bCs/>
          <w:iCs/>
          <w:sz w:val="22"/>
          <w:szCs w:val="22"/>
        </w:rPr>
        <w:t>cy czynnym podatnikiem VAT, dla celów rozliczeniowych winien w ofercie wskazać rachunek bankowy, kt</w:t>
      </w:r>
      <w:r w:rsidRPr="00BC69AF">
        <w:rPr>
          <w:rFonts w:ascii="Arial" w:hAnsi="Arial" w:cs="Arial" w:hint="eastAsia"/>
          <w:bCs/>
          <w:iCs/>
          <w:sz w:val="22"/>
          <w:szCs w:val="22"/>
        </w:rPr>
        <w:t>ó</w:t>
      </w:r>
      <w:r w:rsidRPr="00BC69AF">
        <w:rPr>
          <w:rFonts w:ascii="Arial" w:hAnsi="Arial" w:cs="Arial"/>
          <w:bCs/>
          <w:iCs/>
          <w:sz w:val="22"/>
          <w:szCs w:val="22"/>
        </w:rPr>
        <w:t>ry widnieje na bia</w:t>
      </w:r>
      <w:r w:rsidRPr="00BC69AF">
        <w:rPr>
          <w:rFonts w:ascii="Arial" w:hAnsi="Arial" w:cs="Arial" w:hint="eastAsia"/>
          <w:bCs/>
          <w:iCs/>
          <w:sz w:val="22"/>
          <w:szCs w:val="22"/>
        </w:rPr>
        <w:t>ł</w:t>
      </w:r>
      <w:r w:rsidRPr="00BC69AF">
        <w:rPr>
          <w:rFonts w:ascii="Arial" w:hAnsi="Arial" w:cs="Arial"/>
          <w:bCs/>
          <w:iCs/>
          <w:sz w:val="22"/>
          <w:szCs w:val="22"/>
        </w:rPr>
        <w:t>ej li</w:t>
      </w:r>
      <w:r w:rsidRPr="00BC69AF">
        <w:rPr>
          <w:rFonts w:ascii="Arial" w:hAnsi="Arial" w:cs="Arial" w:hint="eastAsia"/>
          <w:bCs/>
          <w:iCs/>
          <w:sz w:val="22"/>
          <w:szCs w:val="22"/>
        </w:rPr>
        <w:t>ś</w:t>
      </w:r>
      <w:r w:rsidRPr="00BC69AF">
        <w:rPr>
          <w:rFonts w:ascii="Arial" w:hAnsi="Arial" w:cs="Arial"/>
          <w:bCs/>
          <w:iCs/>
          <w:sz w:val="22"/>
          <w:szCs w:val="22"/>
        </w:rPr>
        <w:t>cie podatnik</w:t>
      </w:r>
      <w:r w:rsidRPr="00BC69AF">
        <w:rPr>
          <w:rFonts w:ascii="Arial" w:hAnsi="Arial" w:cs="Arial" w:hint="eastAsia"/>
          <w:bCs/>
          <w:iCs/>
          <w:sz w:val="22"/>
          <w:szCs w:val="22"/>
        </w:rPr>
        <w:t>ó</w:t>
      </w:r>
      <w:r w:rsidRPr="00BC69AF">
        <w:rPr>
          <w:rFonts w:ascii="Arial" w:hAnsi="Arial" w:cs="Arial"/>
          <w:bCs/>
          <w:iCs/>
          <w:sz w:val="22"/>
          <w:szCs w:val="22"/>
        </w:rPr>
        <w:t xml:space="preserve">w VAT, o której mowa w art. 96b ust. 1 ustawy o VAT. Jeśli okaże się, po weryfikacji na stronie internetowej  </w:t>
      </w:r>
      <w:hyperlink r:id="rId14" w:history="1">
        <w:r w:rsidRPr="00BC69AF">
          <w:rPr>
            <w:rStyle w:val="Hipercze"/>
            <w:rFonts w:ascii="Arial" w:hAnsi="Arial" w:cs="Arial"/>
            <w:bCs/>
            <w:iCs/>
            <w:sz w:val="22"/>
            <w:szCs w:val="22"/>
          </w:rPr>
          <w:t>https://</w:t>
        </w:r>
      </w:hyperlink>
      <w:hyperlink r:id="rId15" w:history="1">
        <w:r w:rsidRPr="00BC69AF">
          <w:rPr>
            <w:rStyle w:val="Hipercze"/>
            <w:rFonts w:ascii="Arial" w:hAnsi="Arial" w:cs="Arial"/>
            <w:bCs/>
            <w:iCs/>
            <w:sz w:val="22"/>
            <w:szCs w:val="22"/>
          </w:rPr>
          <w:t>www.podatki.gov.pl/wykaz-podatnikow-vat-wyszukiwarka</w:t>
        </w:r>
      </w:hyperlink>
      <w:r w:rsidRPr="00BC69AF">
        <w:rPr>
          <w:rFonts w:ascii="Arial" w:hAnsi="Arial" w:cs="Arial"/>
          <w:bCs/>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334D93E5" w14:textId="2ABE3AE5" w:rsidR="00EB435D" w:rsidRDefault="003212C8" w:rsidP="002417F2">
      <w:pPr>
        <w:rPr>
          <w:rFonts w:ascii="Arial" w:hAnsi="Arial"/>
          <w:b/>
          <w:sz w:val="22"/>
        </w:rPr>
      </w:pPr>
      <w:r w:rsidRPr="00BC69AF">
        <w:rPr>
          <w:rFonts w:ascii="Arial" w:hAnsi="Arial" w:cs="Arial"/>
          <w:bCs/>
          <w:iCs/>
          <w:sz w:val="22"/>
          <w:szCs w:val="22"/>
        </w:rPr>
        <w:t xml:space="preserve">Wykonawcy, którzy nie są podatnikami VAT </w:t>
      </w:r>
      <w:proofErr w:type="gramStart"/>
      <w:r w:rsidRPr="00BC69AF">
        <w:rPr>
          <w:rFonts w:ascii="Arial" w:hAnsi="Arial" w:cs="Arial"/>
          <w:bCs/>
          <w:iCs/>
          <w:sz w:val="22"/>
          <w:szCs w:val="22"/>
        </w:rPr>
        <w:t>lub  nie</w:t>
      </w:r>
      <w:proofErr w:type="gramEnd"/>
      <w:r w:rsidRPr="00BC69AF">
        <w:rPr>
          <w:rFonts w:ascii="Arial" w:hAnsi="Arial" w:cs="Arial"/>
          <w:bCs/>
          <w:iCs/>
          <w:sz w:val="22"/>
          <w:szCs w:val="22"/>
        </w:rPr>
        <w:t xml:space="preserve"> są rezydentami podatkowymi Rzeczpospolitej Polskiej i jednocześnie nie zarejestrowali się jako czynni podatnicy podatku VAT na terytorium Rzeczpospolitej Polskiej, winni przedstawić zaświadczenie z </w:t>
      </w:r>
      <w:r w:rsidR="0094771A" w:rsidRPr="00BC69AF">
        <w:rPr>
          <w:rFonts w:ascii="Arial" w:hAnsi="Arial" w:cs="Arial"/>
          <w:bCs/>
          <w:iCs/>
          <w:sz w:val="22"/>
          <w:szCs w:val="22"/>
        </w:rPr>
        <w:t>banku,</w:t>
      </w:r>
      <w:r w:rsidRPr="00BC69AF">
        <w:rPr>
          <w:rFonts w:ascii="Arial" w:hAnsi="Arial" w:cs="Arial"/>
          <w:bCs/>
          <w:iCs/>
          <w:sz w:val="22"/>
          <w:szCs w:val="22"/>
        </w:rPr>
        <w:t xml:space="preserve"> w którym jest prowadzony rachunek bankowy wykonawcy.</w:t>
      </w:r>
    </w:p>
    <w:p w14:paraId="64D6FC2C" w14:textId="77777777" w:rsidR="00C571C3" w:rsidRDefault="00C571C3" w:rsidP="00DE608A">
      <w:pPr>
        <w:jc w:val="right"/>
        <w:rPr>
          <w:rFonts w:ascii="Arial" w:hAnsi="Arial"/>
          <w:b/>
          <w:sz w:val="22"/>
        </w:rPr>
      </w:pPr>
    </w:p>
    <w:p w14:paraId="585CC9DF" w14:textId="77777777" w:rsidR="00C571C3" w:rsidRDefault="00C571C3" w:rsidP="00DE608A">
      <w:pPr>
        <w:jc w:val="right"/>
        <w:rPr>
          <w:rFonts w:ascii="Arial" w:hAnsi="Arial"/>
          <w:b/>
          <w:sz w:val="22"/>
        </w:rPr>
      </w:pPr>
    </w:p>
    <w:p w14:paraId="796BF998" w14:textId="77777777" w:rsidR="00C571C3" w:rsidRDefault="00C571C3" w:rsidP="00DE608A">
      <w:pPr>
        <w:jc w:val="right"/>
        <w:rPr>
          <w:rFonts w:ascii="Arial" w:hAnsi="Arial"/>
          <w:b/>
          <w:sz w:val="22"/>
        </w:rPr>
      </w:pPr>
    </w:p>
    <w:p w14:paraId="31AFB00B" w14:textId="77777777" w:rsidR="00C571C3" w:rsidRDefault="00C571C3" w:rsidP="00DE608A">
      <w:pPr>
        <w:jc w:val="right"/>
        <w:rPr>
          <w:rFonts w:ascii="Arial" w:hAnsi="Arial"/>
          <w:b/>
          <w:sz w:val="22"/>
        </w:rPr>
      </w:pPr>
    </w:p>
    <w:p w14:paraId="7BEBD448" w14:textId="77777777" w:rsidR="00C571C3" w:rsidRDefault="00C571C3" w:rsidP="00DE608A">
      <w:pPr>
        <w:jc w:val="right"/>
        <w:rPr>
          <w:rFonts w:ascii="Arial" w:hAnsi="Arial"/>
          <w:b/>
          <w:sz w:val="22"/>
        </w:rPr>
      </w:pPr>
    </w:p>
    <w:p w14:paraId="086F64B9" w14:textId="77777777" w:rsidR="00C571C3" w:rsidRDefault="00C571C3" w:rsidP="00DE608A">
      <w:pPr>
        <w:jc w:val="right"/>
        <w:rPr>
          <w:rFonts w:ascii="Arial" w:hAnsi="Arial"/>
          <w:b/>
          <w:sz w:val="22"/>
        </w:rPr>
      </w:pPr>
    </w:p>
    <w:p w14:paraId="6E0E5153" w14:textId="77777777" w:rsidR="00C571C3" w:rsidRDefault="00C571C3" w:rsidP="00DE608A">
      <w:pPr>
        <w:jc w:val="right"/>
        <w:rPr>
          <w:rFonts w:ascii="Arial" w:hAnsi="Arial"/>
          <w:b/>
          <w:sz w:val="22"/>
        </w:rPr>
      </w:pPr>
    </w:p>
    <w:p w14:paraId="15EBA783" w14:textId="77777777" w:rsidR="00C571C3" w:rsidRDefault="00C571C3" w:rsidP="00DE608A">
      <w:pPr>
        <w:jc w:val="right"/>
        <w:rPr>
          <w:rFonts w:ascii="Arial" w:hAnsi="Arial"/>
          <w:b/>
          <w:sz w:val="22"/>
        </w:rPr>
      </w:pPr>
    </w:p>
    <w:p w14:paraId="116EE9E8" w14:textId="77777777" w:rsidR="00C571C3" w:rsidRDefault="00C571C3" w:rsidP="00DE608A">
      <w:pPr>
        <w:jc w:val="right"/>
        <w:rPr>
          <w:rFonts w:ascii="Arial" w:hAnsi="Arial"/>
          <w:b/>
          <w:sz w:val="22"/>
        </w:rPr>
      </w:pPr>
    </w:p>
    <w:p w14:paraId="1AAC673C" w14:textId="338BE0B1" w:rsidR="00C571C3" w:rsidRDefault="00C571C3" w:rsidP="00DE608A">
      <w:pPr>
        <w:jc w:val="right"/>
        <w:rPr>
          <w:rFonts w:ascii="Arial" w:hAnsi="Arial"/>
          <w:b/>
          <w:sz w:val="22"/>
        </w:rPr>
      </w:pPr>
    </w:p>
    <w:p w14:paraId="1837C34A" w14:textId="77777777" w:rsidR="001A0499" w:rsidRDefault="001A0499" w:rsidP="00DE608A">
      <w:pPr>
        <w:jc w:val="right"/>
        <w:rPr>
          <w:rFonts w:ascii="Arial" w:hAnsi="Arial"/>
          <w:b/>
          <w:sz w:val="22"/>
        </w:rPr>
      </w:pPr>
    </w:p>
    <w:p w14:paraId="52D2BBF5" w14:textId="77777777" w:rsidR="00C571C3" w:rsidRDefault="00C571C3" w:rsidP="00DE608A">
      <w:pPr>
        <w:jc w:val="right"/>
        <w:rPr>
          <w:rFonts w:ascii="Arial" w:hAnsi="Arial"/>
          <w:b/>
          <w:sz w:val="22"/>
        </w:rPr>
      </w:pPr>
    </w:p>
    <w:p w14:paraId="5DA91D2E" w14:textId="77777777" w:rsidR="00C571C3" w:rsidRDefault="00C571C3" w:rsidP="00DE608A">
      <w:pPr>
        <w:jc w:val="right"/>
        <w:rPr>
          <w:rFonts w:ascii="Arial" w:hAnsi="Arial"/>
          <w:b/>
          <w:sz w:val="22"/>
        </w:rPr>
      </w:pPr>
    </w:p>
    <w:p w14:paraId="1102DF24" w14:textId="77777777" w:rsidR="00C571C3" w:rsidRDefault="00C571C3" w:rsidP="00DE608A">
      <w:pPr>
        <w:jc w:val="right"/>
        <w:rPr>
          <w:rFonts w:ascii="Arial" w:hAnsi="Arial"/>
          <w:b/>
          <w:sz w:val="22"/>
        </w:rPr>
      </w:pPr>
    </w:p>
    <w:p w14:paraId="009C8606" w14:textId="77777777" w:rsidR="00C571C3" w:rsidRDefault="00C571C3" w:rsidP="00DE608A">
      <w:pPr>
        <w:jc w:val="right"/>
        <w:rPr>
          <w:rFonts w:ascii="Arial" w:hAnsi="Arial"/>
          <w:b/>
          <w:sz w:val="22"/>
        </w:rPr>
      </w:pPr>
    </w:p>
    <w:p w14:paraId="3969D7B7" w14:textId="77777777" w:rsidR="00C571C3" w:rsidRDefault="00C571C3" w:rsidP="00DE608A">
      <w:pPr>
        <w:jc w:val="right"/>
        <w:rPr>
          <w:rFonts w:ascii="Arial" w:hAnsi="Arial"/>
          <w:b/>
          <w:sz w:val="22"/>
        </w:rPr>
      </w:pPr>
    </w:p>
    <w:p w14:paraId="2306DAF3" w14:textId="77777777" w:rsidR="00C571C3" w:rsidRDefault="00C571C3" w:rsidP="00DE608A">
      <w:pPr>
        <w:jc w:val="right"/>
        <w:rPr>
          <w:rFonts w:ascii="Arial" w:hAnsi="Arial"/>
          <w:b/>
          <w:sz w:val="22"/>
        </w:rPr>
      </w:pPr>
    </w:p>
    <w:p w14:paraId="61A76922" w14:textId="77777777" w:rsidR="00C571C3" w:rsidRDefault="00C571C3" w:rsidP="00DE608A">
      <w:pPr>
        <w:jc w:val="right"/>
        <w:rPr>
          <w:rFonts w:ascii="Arial" w:hAnsi="Arial"/>
          <w:b/>
          <w:sz w:val="22"/>
        </w:rPr>
      </w:pPr>
    </w:p>
    <w:p w14:paraId="3C5CB070" w14:textId="77777777" w:rsidR="00C571C3" w:rsidRDefault="00C571C3" w:rsidP="00DE608A">
      <w:pPr>
        <w:jc w:val="right"/>
        <w:rPr>
          <w:rFonts w:ascii="Arial" w:hAnsi="Arial"/>
          <w:b/>
          <w:sz w:val="22"/>
        </w:rPr>
      </w:pPr>
    </w:p>
    <w:p w14:paraId="060D7A5D" w14:textId="77777777" w:rsidR="00C571C3" w:rsidRDefault="00C571C3" w:rsidP="00DE608A">
      <w:pPr>
        <w:jc w:val="right"/>
        <w:rPr>
          <w:rFonts w:ascii="Arial" w:hAnsi="Arial"/>
          <w:b/>
          <w:sz w:val="22"/>
        </w:rPr>
      </w:pPr>
    </w:p>
    <w:p w14:paraId="69F0CD27" w14:textId="77777777" w:rsidR="00C571C3" w:rsidRDefault="00C571C3" w:rsidP="00DE608A">
      <w:pPr>
        <w:jc w:val="right"/>
        <w:rPr>
          <w:rFonts w:ascii="Arial" w:hAnsi="Arial"/>
          <w:b/>
          <w:sz w:val="22"/>
        </w:rPr>
      </w:pPr>
    </w:p>
    <w:p w14:paraId="427D2A2D" w14:textId="77777777" w:rsidR="00C571C3" w:rsidRDefault="00C571C3" w:rsidP="00DE608A">
      <w:pPr>
        <w:jc w:val="right"/>
        <w:rPr>
          <w:rFonts w:ascii="Arial" w:hAnsi="Arial"/>
          <w:b/>
          <w:sz w:val="22"/>
        </w:rPr>
      </w:pPr>
    </w:p>
    <w:p w14:paraId="11CCB9C9" w14:textId="77777777" w:rsidR="00C571C3" w:rsidRDefault="00C571C3" w:rsidP="00DE608A">
      <w:pPr>
        <w:jc w:val="right"/>
        <w:rPr>
          <w:rFonts w:ascii="Arial" w:hAnsi="Arial"/>
          <w:b/>
          <w:sz w:val="22"/>
        </w:rPr>
      </w:pPr>
    </w:p>
    <w:p w14:paraId="35CFB3F9" w14:textId="77777777" w:rsidR="00C571C3" w:rsidRDefault="00C571C3" w:rsidP="00DE608A">
      <w:pPr>
        <w:jc w:val="right"/>
        <w:rPr>
          <w:rFonts w:ascii="Arial" w:hAnsi="Arial"/>
          <w:b/>
          <w:sz w:val="22"/>
        </w:rPr>
      </w:pPr>
    </w:p>
    <w:p w14:paraId="3CEF0458" w14:textId="31497CF9" w:rsidR="00DF28B1" w:rsidRPr="00DE608A" w:rsidRDefault="00DF28B1" w:rsidP="00DE608A">
      <w:pPr>
        <w:jc w:val="right"/>
        <w:rPr>
          <w:rFonts w:ascii="Arial" w:hAnsi="Arial" w:cs="Arial"/>
          <w:b/>
          <w:sz w:val="22"/>
          <w:szCs w:val="22"/>
        </w:rPr>
      </w:pPr>
      <w:r w:rsidRPr="002E46CF">
        <w:rPr>
          <w:rFonts w:ascii="Arial" w:hAnsi="Arial"/>
          <w:b/>
          <w:sz w:val="22"/>
        </w:rPr>
        <w:lastRenderedPageBreak/>
        <w:t>Załącznik nr 1</w:t>
      </w:r>
      <w:bookmarkEnd w:id="0"/>
    </w:p>
    <w:p w14:paraId="38866E26"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Dane Wykonawcy:</w:t>
      </w:r>
    </w:p>
    <w:p w14:paraId="183C7AE7" w14:textId="77777777" w:rsidR="00DF28B1" w:rsidRPr="00554764" w:rsidRDefault="00DF28B1" w:rsidP="00DF28B1">
      <w:pPr>
        <w:spacing w:line="360" w:lineRule="auto"/>
        <w:rPr>
          <w:rFonts w:ascii="Arial" w:hAnsi="Arial" w:cs="Arial"/>
          <w:sz w:val="22"/>
          <w:szCs w:val="22"/>
        </w:rPr>
      </w:pPr>
      <w:r w:rsidRPr="00554764">
        <w:rPr>
          <w:rFonts w:ascii="Arial" w:hAnsi="Arial" w:cs="Arial"/>
          <w:sz w:val="22"/>
          <w:szCs w:val="22"/>
        </w:rPr>
        <w:t>nazwa ………………………………………………….........</w:t>
      </w:r>
    </w:p>
    <w:p w14:paraId="6343B440" w14:textId="2106B18E" w:rsidR="00DF28B1" w:rsidRDefault="00DF28B1" w:rsidP="00DF28B1">
      <w:pPr>
        <w:spacing w:line="360" w:lineRule="auto"/>
        <w:rPr>
          <w:rFonts w:ascii="Arial" w:hAnsi="Arial" w:cs="Arial"/>
          <w:sz w:val="22"/>
          <w:szCs w:val="22"/>
        </w:rPr>
      </w:pPr>
      <w:r w:rsidRPr="00554764">
        <w:rPr>
          <w:rFonts w:ascii="Arial" w:hAnsi="Arial" w:cs="Arial"/>
          <w:sz w:val="22"/>
          <w:szCs w:val="22"/>
        </w:rPr>
        <w:t>adres…………………………………………………………</w:t>
      </w:r>
    </w:p>
    <w:p w14:paraId="54044C5A" w14:textId="77777777" w:rsidR="00900A7E" w:rsidRPr="00900A7E" w:rsidRDefault="00900A7E" w:rsidP="00900A7E">
      <w:pPr>
        <w:spacing w:line="360" w:lineRule="auto"/>
        <w:rPr>
          <w:rFonts w:ascii="Arial" w:hAnsi="Arial" w:cs="Arial"/>
          <w:sz w:val="22"/>
          <w:szCs w:val="22"/>
        </w:rPr>
      </w:pPr>
      <w:proofErr w:type="gramStart"/>
      <w:r w:rsidRPr="00900A7E">
        <w:rPr>
          <w:rFonts w:ascii="Arial" w:hAnsi="Arial" w:cs="Arial"/>
          <w:sz w:val="22"/>
          <w:szCs w:val="22"/>
        </w:rPr>
        <w:t>tel..…</w:t>
      </w:r>
      <w:proofErr w:type="gramEnd"/>
      <w:r w:rsidRPr="00900A7E">
        <w:rPr>
          <w:rFonts w:ascii="Arial" w:hAnsi="Arial" w:cs="Arial"/>
          <w:sz w:val="22"/>
          <w:szCs w:val="22"/>
        </w:rPr>
        <w:t>………</w:t>
      </w:r>
      <w:proofErr w:type="gramStart"/>
      <w:r w:rsidRPr="00900A7E">
        <w:rPr>
          <w:rFonts w:ascii="Arial" w:hAnsi="Arial" w:cs="Arial"/>
          <w:sz w:val="22"/>
          <w:szCs w:val="22"/>
        </w:rPr>
        <w:t>…….</w:t>
      </w:r>
      <w:proofErr w:type="gramEnd"/>
      <w:r w:rsidRPr="00900A7E">
        <w:rPr>
          <w:rFonts w:ascii="Arial" w:hAnsi="Arial" w:cs="Arial"/>
          <w:sz w:val="22"/>
          <w:szCs w:val="22"/>
        </w:rPr>
        <w:t>……………...</w:t>
      </w:r>
    </w:p>
    <w:p w14:paraId="43F1FB4D" w14:textId="77777777" w:rsidR="00900A7E" w:rsidRPr="00900A7E" w:rsidRDefault="00900A7E" w:rsidP="00900A7E">
      <w:pPr>
        <w:spacing w:line="360" w:lineRule="auto"/>
        <w:rPr>
          <w:rFonts w:ascii="Arial" w:hAnsi="Arial" w:cs="Arial"/>
          <w:sz w:val="22"/>
          <w:szCs w:val="22"/>
        </w:rPr>
      </w:pPr>
      <w:r w:rsidRPr="00900A7E">
        <w:rPr>
          <w:rFonts w:ascii="Arial" w:hAnsi="Arial" w:cs="Arial"/>
          <w:sz w:val="22"/>
          <w:szCs w:val="22"/>
        </w:rPr>
        <w:t>NIP………………………………</w:t>
      </w:r>
    </w:p>
    <w:p w14:paraId="18D656C0" w14:textId="35429450" w:rsidR="00900A7E" w:rsidRPr="00554764" w:rsidRDefault="00900A7E" w:rsidP="00900A7E">
      <w:pPr>
        <w:spacing w:line="360" w:lineRule="auto"/>
        <w:rPr>
          <w:rFonts w:ascii="Arial" w:hAnsi="Arial" w:cs="Arial"/>
          <w:sz w:val="22"/>
          <w:szCs w:val="22"/>
        </w:rPr>
      </w:pPr>
      <w:r w:rsidRPr="00900A7E">
        <w:rPr>
          <w:rFonts w:ascii="Arial" w:hAnsi="Arial" w:cs="Arial"/>
          <w:sz w:val="22"/>
          <w:szCs w:val="22"/>
        </w:rPr>
        <w:t>Regon……………………………</w:t>
      </w:r>
    </w:p>
    <w:p w14:paraId="3766EE44" w14:textId="77777777" w:rsidR="00DF28B1" w:rsidRPr="0065088C" w:rsidRDefault="00FC206F" w:rsidP="00DF28B1">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OFERTY</w:t>
      </w:r>
    </w:p>
    <w:p w14:paraId="02CF7994" w14:textId="77777777" w:rsidR="00FA096E" w:rsidRDefault="00FA096E" w:rsidP="00FA096E">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Niniejszym składam ofertę na realizacj</w:t>
      </w:r>
      <w:r>
        <w:rPr>
          <w:rFonts w:ascii="Arial" w:hAnsi="Arial" w:cs="Arial"/>
          <w:sz w:val="22"/>
          <w:szCs w:val="22"/>
        </w:rPr>
        <w:t>ę</w:t>
      </w:r>
      <w:r w:rsidRPr="00554764">
        <w:rPr>
          <w:rFonts w:ascii="Arial" w:hAnsi="Arial" w:cs="Arial"/>
          <w:sz w:val="22"/>
          <w:szCs w:val="22"/>
        </w:rPr>
        <w:t xml:space="preserve"> zadania pn.:</w:t>
      </w:r>
    </w:p>
    <w:p w14:paraId="6C77D231" w14:textId="0EC92518" w:rsidR="00FA096E" w:rsidRPr="009A5511" w:rsidRDefault="009A5511" w:rsidP="000257EA">
      <w:pPr>
        <w:spacing w:before="240" w:after="240"/>
        <w:ind w:left="357"/>
        <w:jc w:val="center"/>
        <w:rPr>
          <w:rFonts w:ascii="Arial" w:hAnsi="Arial" w:cs="Arial"/>
          <w:b/>
          <w:bCs/>
          <w:sz w:val="22"/>
          <w:szCs w:val="22"/>
        </w:rPr>
      </w:pPr>
      <w:r w:rsidRPr="009A5511">
        <w:rPr>
          <w:rFonts w:ascii="Arial" w:hAnsi="Arial" w:cs="Arial"/>
          <w:b/>
          <w:bCs/>
          <w:sz w:val="22"/>
          <w:szCs w:val="22"/>
        </w:rPr>
        <w:t>„</w:t>
      </w:r>
      <w:r w:rsidR="00D82FFE" w:rsidRPr="004556AC">
        <w:rPr>
          <w:rFonts w:ascii="Arial" w:hAnsi="Arial" w:cs="Arial"/>
          <w:b/>
          <w:bCs/>
          <w:sz w:val="22"/>
          <w:szCs w:val="22"/>
        </w:rPr>
        <w:t xml:space="preserve">2388 </w:t>
      </w:r>
      <w:r w:rsidR="00D82FFE">
        <w:rPr>
          <w:rFonts w:ascii="Arial" w:hAnsi="Arial" w:cs="Arial"/>
          <w:sz w:val="22"/>
          <w:szCs w:val="22"/>
        </w:rPr>
        <w:t xml:space="preserve">- </w:t>
      </w:r>
      <w:r w:rsidR="00D82FFE" w:rsidRPr="00304CF1">
        <w:rPr>
          <w:rFonts w:ascii="Arial" w:hAnsi="Arial" w:cs="Arial"/>
          <w:b/>
          <w:sz w:val="22"/>
          <w:szCs w:val="22"/>
        </w:rPr>
        <w:t xml:space="preserve">Sukcesywna legalizacja </w:t>
      </w:r>
      <w:r w:rsidR="00D82FFE" w:rsidRPr="00D82FFE">
        <w:rPr>
          <w:rFonts w:ascii="Arial" w:hAnsi="Arial" w:cs="Arial"/>
          <w:b/>
          <w:sz w:val="22"/>
          <w:szCs w:val="22"/>
        </w:rPr>
        <w:t>wodomierz</w:t>
      </w:r>
      <w:r w:rsidR="00D82FFE">
        <w:rPr>
          <w:rFonts w:ascii="Arial" w:hAnsi="Arial" w:cs="Arial"/>
          <w:b/>
          <w:sz w:val="22"/>
          <w:szCs w:val="22"/>
        </w:rPr>
        <w:t>y</w:t>
      </w:r>
      <w:r w:rsidR="00D82FFE" w:rsidRPr="00D82FFE">
        <w:rPr>
          <w:rFonts w:ascii="Arial" w:hAnsi="Arial" w:cs="Arial"/>
          <w:b/>
          <w:sz w:val="22"/>
          <w:szCs w:val="22"/>
        </w:rPr>
        <w:t>, Katowice ul. Piastów 15”</w:t>
      </w:r>
      <w:r w:rsidR="00D82FFE">
        <w:rPr>
          <w:rFonts w:ascii="Arial" w:hAnsi="Arial" w:cs="Arial"/>
          <w:sz w:val="22"/>
          <w:szCs w:val="22"/>
        </w:rPr>
        <w:br/>
      </w:r>
    </w:p>
    <w:p w14:paraId="4BC7A12E" w14:textId="1D6CC904" w:rsidR="00FA096E" w:rsidRPr="00554764" w:rsidRDefault="00FA096E" w:rsidP="00FA096E">
      <w:pPr>
        <w:spacing w:before="240" w:after="240"/>
        <w:ind w:left="357"/>
        <w:jc w:val="both"/>
        <w:rPr>
          <w:rFonts w:ascii="Arial" w:hAnsi="Arial" w:cs="Arial"/>
          <w:b/>
          <w:sz w:val="22"/>
          <w:szCs w:val="22"/>
        </w:rPr>
      </w:pPr>
      <w:r w:rsidRPr="00554764">
        <w:rPr>
          <w:rFonts w:ascii="Arial" w:hAnsi="Arial" w:cs="Arial"/>
          <w:sz w:val="22"/>
          <w:szCs w:val="22"/>
        </w:rPr>
        <w:t xml:space="preserve">w postępowaniu o udzielenie </w:t>
      </w:r>
      <w:r>
        <w:rPr>
          <w:rFonts w:ascii="Arial" w:hAnsi="Arial" w:cs="Arial"/>
          <w:sz w:val="22"/>
          <w:szCs w:val="22"/>
        </w:rPr>
        <w:t>Zamówienia</w:t>
      </w:r>
      <w:r w:rsidRPr="00554764">
        <w:rPr>
          <w:rFonts w:ascii="Arial" w:hAnsi="Arial" w:cs="Arial"/>
          <w:sz w:val="22"/>
          <w:szCs w:val="22"/>
        </w:rPr>
        <w:t xml:space="preserve"> prowadzonego w trybie </w:t>
      </w:r>
      <w:r w:rsidR="00080835">
        <w:rPr>
          <w:rFonts w:ascii="Arial" w:hAnsi="Arial" w:cs="Arial"/>
          <w:sz w:val="22"/>
          <w:szCs w:val="22"/>
        </w:rPr>
        <w:t>prostym</w:t>
      </w:r>
      <w:r w:rsidR="001A79D1">
        <w:rPr>
          <w:rFonts w:ascii="Arial" w:hAnsi="Arial" w:cs="Arial"/>
          <w:sz w:val="22"/>
          <w:szCs w:val="22"/>
        </w:rPr>
        <w:t>.</w:t>
      </w:r>
    </w:p>
    <w:p w14:paraId="015013FB" w14:textId="6B436249" w:rsidR="0094771A" w:rsidRPr="0094771A" w:rsidRDefault="0094771A" w:rsidP="0094771A">
      <w:pPr>
        <w:numPr>
          <w:ilvl w:val="0"/>
          <w:numId w:val="1"/>
        </w:numPr>
        <w:spacing w:beforeLines="60" w:before="144" w:afterLines="60" w:after="144"/>
        <w:ind w:left="360" w:hanging="360"/>
        <w:jc w:val="both"/>
        <w:rPr>
          <w:rFonts w:ascii="Arial" w:hAnsi="Arial" w:cs="Arial"/>
          <w:spacing w:val="10"/>
          <w:sz w:val="22"/>
          <w:szCs w:val="22"/>
        </w:rPr>
      </w:pPr>
      <w:r w:rsidRPr="0094771A">
        <w:rPr>
          <w:rFonts w:ascii="Arial" w:hAnsi="Arial" w:cs="Arial"/>
          <w:spacing w:val="10"/>
          <w:sz w:val="22"/>
          <w:szCs w:val="22"/>
        </w:rPr>
        <w:t xml:space="preserve">Oferuję wykonanie przedmiotu Zamówienia zgodnie z wymaganiami zawartymi </w:t>
      </w:r>
      <w:r>
        <w:rPr>
          <w:rFonts w:ascii="Arial" w:hAnsi="Arial" w:cs="Arial"/>
          <w:spacing w:val="10"/>
          <w:sz w:val="22"/>
          <w:szCs w:val="22"/>
        </w:rPr>
        <w:br/>
      </w:r>
      <w:r w:rsidRPr="0094771A">
        <w:rPr>
          <w:rFonts w:ascii="Arial" w:hAnsi="Arial" w:cs="Arial"/>
          <w:spacing w:val="10"/>
          <w:sz w:val="22"/>
          <w:szCs w:val="22"/>
        </w:rPr>
        <w:t>w Specyfikacji za cenę (zgodnie z wyliczeniem zawartym w Załączniku nr 1a)</w:t>
      </w:r>
      <w:r w:rsidRPr="0094771A">
        <w:rPr>
          <w:rFonts w:ascii="Arial" w:hAnsi="Arial" w:cs="Arial"/>
          <w:b/>
          <w:bCs/>
          <w:spacing w:val="10"/>
          <w:sz w:val="22"/>
          <w:szCs w:val="22"/>
        </w:rPr>
        <w:t xml:space="preserve">: </w:t>
      </w:r>
    </w:p>
    <w:p w14:paraId="45811399" w14:textId="77777777" w:rsidR="0094771A" w:rsidRPr="0094771A" w:rsidRDefault="0094771A" w:rsidP="0094771A">
      <w:pPr>
        <w:spacing w:beforeLines="60" w:before="144" w:afterLines="60" w:after="144"/>
        <w:ind w:left="360"/>
        <w:jc w:val="both"/>
        <w:rPr>
          <w:rFonts w:ascii="Arial" w:hAnsi="Arial" w:cs="Arial"/>
          <w:spacing w:val="10"/>
          <w:sz w:val="22"/>
          <w:szCs w:val="22"/>
        </w:rPr>
      </w:pPr>
      <w:r w:rsidRPr="0094771A">
        <w:rPr>
          <w:rFonts w:ascii="Arial" w:hAnsi="Arial" w:cs="Arial"/>
          <w:b/>
          <w:bCs/>
          <w:spacing w:val="10"/>
          <w:sz w:val="22"/>
          <w:szCs w:val="22"/>
        </w:rPr>
        <w:t xml:space="preserve">Netto ........................................... zł </w:t>
      </w:r>
    </w:p>
    <w:p w14:paraId="03D99BB1" w14:textId="31678418" w:rsidR="0094771A" w:rsidRPr="0094771A" w:rsidRDefault="0094771A" w:rsidP="0094771A">
      <w:pPr>
        <w:spacing w:beforeLines="60" w:before="144" w:afterLines="60" w:after="144"/>
        <w:ind w:left="360"/>
        <w:jc w:val="both"/>
        <w:rPr>
          <w:rFonts w:ascii="Arial" w:hAnsi="Arial" w:cs="Arial"/>
          <w:spacing w:val="10"/>
          <w:sz w:val="22"/>
          <w:szCs w:val="22"/>
        </w:rPr>
      </w:pPr>
      <w:r w:rsidRPr="0094771A">
        <w:rPr>
          <w:rFonts w:ascii="Arial" w:hAnsi="Arial" w:cs="Arial"/>
          <w:spacing w:val="10"/>
          <w:sz w:val="22"/>
          <w:szCs w:val="22"/>
        </w:rPr>
        <w:t xml:space="preserve">Słownie:(.....................................................................................................) </w:t>
      </w:r>
    </w:p>
    <w:p w14:paraId="0D9BE7D5" w14:textId="4E36973D" w:rsidR="00DF28B1" w:rsidRDefault="0094771A" w:rsidP="0094771A">
      <w:pPr>
        <w:numPr>
          <w:ilvl w:val="0"/>
          <w:numId w:val="1"/>
        </w:numPr>
        <w:spacing w:beforeLines="60" w:before="144" w:afterLines="60" w:after="144"/>
        <w:ind w:left="360" w:hanging="360"/>
        <w:jc w:val="both"/>
        <w:rPr>
          <w:rFonts w:ascii="Arial" w:hAnsi="Arial" w:cs="Arial"/>
          <w:b/>
          <w:bCs/>
          <w:sz w:val="22"/>
          <w:szCs w:val="22"/>
        </w:rPr>
      </w:pPr>
      <w:r w:rsidRPr="0094771A">
        <w:rPr>
          <w:rFonts w:ascii="Arial" w:hAnsi="Arial" w:cs="Arial"/>
          <w:b/>
          <w:bCs/>
          <w:i/>
          <w:iCs/>
          <w:spacing w:val="10"/>
          <w:sz w:val="22"/>
          <w:szCs w:val="22"/>
        </w:rPr>
        <w:t xml:space="preserve">(powyższą wartość netto należy wpisać w formularzu na Platformie Zakupowej) </w:t>
      </w:r>
      <w:r w:rsidR="00DF28B1" w:rsidRPr="00554764">
        <w:rPr>
          <w:rFonts w:ascii="Arial" w:hAnsi="Arial" w:cs="Arial"/>
          <w:b/>
          <w:bCs/>
          <w:sz w:val="22"/>
          <w:szCs w:val="22"/>
        </w:rPr>
        <w:t>Oświadczam, że:</w:t>
      </w:r>
    </w:p>
    <w:p w14:paraId="0889AB48" w14:textId="77777777" w:rsidR="00EB7698" w:rsidRPr="00D62D26" w:rsidRDefault="00EB7698" w:rsidP="00EB7698">
      <w:pPr>
        <w:numPr>
          <w:ilvl w:val="0"/>
          <w:numId w:val="4"/>
        </w:numPr>
        <w:spacing w:before="120"/>
        <w:ind w:left="714" w:hanging="357"/>
        <w:jc w:val="both"/>
        <w:rPr>
          <w:rFonts w:ascii="Arial" w:hAnsi="Arial" w:cs="Arial"/>
          <w:b/>
          <w:sz w:val="22"/>
          <w:szCs w:val="22"/>
        </w:rPr>
      </w:pPr>
      <w:r w:rsidRPr="00986A9B">
        <w:rPr>
          <w:rFonts w:ascii="Arial" w:hAnsi="Arial" w:cs="Arial"/>
          <w:b/>
          <w:sz w:val="22"/>
          <w:szCs w:val="22"/>
        </w:rPr>
        <w:t>zapoznałem się z treścią Szczegółowego opisu przedmiotu zamówienia i nie wnoszę do niego uwag</w:t>
      </w:r>
      <w:r>
        <w:rPr>
          <w:rFonts w:ascii="Arial" w:hAnsi="Arial" w:cs="Arial"/>
          <w:b/>
          <w:sz w:val="22"/>
          <w:szCs w:val="22"/>
        </w:rPr>
        <w:t>,</w:t>
      </w:r>
    </w:p>
    <w:p w14:paraId="247C95F7" w14:textId="77777777" w:rsidR="00EB7698" w:rsidRDefault="00EB7698" w:rsidP="00EB7698">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wszystkie elementy niezbędne do prawidłowego wykonania </w:t>
      </w:r>
      <w:r>
        <w:rPr>
          <w:rFonts w:ascii="Arial" w:hAnsi="Arial" w:cs="Arial"/>
          <w:b/>
          <w:bCs/>
          <w:sz w:val="22"/>
          <w:szCs w:val="22"/>
        </w:rPr>
        <w:t>Zamówienia</w:t>
      </w:r>
      <w:r w:rsidRPr="00554764">
        <w:rPr>
          <w:rFonts w:ascii="Arial" w:hAnsi="Arial" w:cs="Arial"/>
          <w:b/>
          <w:bCs/>
          <w:sz w:val="22"/>
          <w:szCs w:val="22"/>
        </w:rPr>
        <w:t>,</w:t>
      </w:r>
    </w:p>
    <w:p w14:paraId="5A91F008" w14:textId="77777777" w:rsidR="00EB7698" w:rsidRPr="00801C64" w:rsidRDefault="00EB7698" w:rsidP="00EB7698">
      <w:pPr>
        <w:numPr>
          <w:ilvl w:val="0"/>
          <w:numId w:val="45"/>
        </w:numPr>
        <w:spacing w:before="120"/>
        <w:jc w:val="both"/>
        <w:rPr>
          <w:rFonts w:ascii="Arial" w:hAnsi="Arial" w:cs="Arial"/>
          <w:b/>
          <w:bCs/>
          <w:sz w:val="22"/>
          <w:szCs w:val="22"/>
        </w:rPr>
      </w:pPr>
      <w:r w:rsidRPr="00801C64">
        <w:rPr>
          <w:rFonts w:ascii="Arial" w:hAnsi="Arial" w:cs="Arial"/>
          <w:b/>
          <w:bCs/>
          <w:sz w:val="22"/>
          <w:szCs w:val="22"/>
        </w:rPr>
        <w:t>do wykonywania zamówienia zatrudnię personel posiadający stosowne uprawnienia.</w:t>
      </w:r>
    </w:p>
    <w:p w14:paraId="2BB251CD" w14:textId="2A8703D6" w:rsidR="00EB7698" w:rsidRPr="0081715E" w:rsidRDefault="00EB7698" w:rsidP="00EB7698">
      <w:pPr>
        <w:numPr>
          <w:ilvl w:val="0"/>
          <w:numId w:val="45"/>
        </w:numPr>
        <w:spacing w:before="120"/>
        <w:jc w:val="both"/>
        <w:rPr>
          <w:rFonts w:ascii="Arial" w:hAnsi="Arial" w:cs="Arial"/>
          <w:b/>
          <w:bCs/>
          <w:sz w:val="22"/>
          <w:szCs w:val="22"/>
        </w:rPr>
      </w:pPr>
      <w:r w:rsidRPr="0081715E">
        <w:rPr>
          <w:rFonts w:ascii="Arial" w:hAnsi="Arial" w:cs="Arial"/>
          <w:b/>
          <w:sz w:val="22"/>
          <w:szCs w:val="22"/>
        </w:rPr>
        <w:t>posiadam niezbędną wiedzę i doświadczenie w wykonywaniu prac o charakterze i zakresie jak w przedmiotowym zamówieniu oraz dysponuję potencjałem technicznym i osobami zdolnymi do wykonania zamówienia</w:t>
      </w:r>
      <w:r w:rsidR="00DE621B" w:rsidRPr="0081715E">
        <w:rPr>
          <w:rFonts w:ascii="Arial" w:hAnsi="Arial" w:cs="Arial"/>
          <w:b/>
          <w:sz w:val="22"/>
          <w:szCs w:val="22"/>
        </w:rPr>
        <w:t>,</w:t>
      </w:r>
    </w:p>
    <w:p w14:paraId="72F8F8B7" w14:textId="77777777" w:rsidR="00EB7698" w:rsidRPr="00554764" w:rsidRDefault="00EB7698" w:rsidP="00EB7698">
      <w:pPr>
        <w:numPr>
          <w:ilvl w:val="0"/>
          <w:numId w:val="45"/>
        </w:numPr>
        <w:spacing w:before="120"/>
        <w:ind w:left="714" w:hanging="357"/>
        <w:jc w:val="both"/>
        <w:rPr>
          <w:rFonts w:ascii="Arial" w:hAnsi="Arial" w:cs="Arial"/>
          <w:b/>
          <w:bCs/>
          <w:sz w:val="22"/>
          <w:szCs w:val="22"/>
        </w:rPr>
      </w:pPr>
      <w:r w:rsidRPr="009C58D6">
        <w:rPr>
          <w:rFonts w:ascii="Arial" w:hAnsi="Arial" w:cs="Arial"/>
          <w:b/>
          <w:bCs/>
          <w:sz w:val="22"/>
          <w:szCs w:val="22"/>
        </w:rPr>
        <w:t xml:space="preserve">oferta została sporządzona na formularzach zgodnych ze wzorami formularzy </w:t>
      </w:r>
      <w:r w:rsidRPr="00554764">
        <w:rPr>
          <w:rFonts w:ascii="Arial" w:hAnsi="Arial" w:cs="Arial"/>
          <w:b/>
          <w:bCs/>
          <w:sz w:val="22"/>
          <w:szCs w:val="22"/>
        </w:rPr>
        <w:t>stanowiącymi załączniki do Specyfikacji,</w:t>
      </w:r>
    </w:p>
    <w:p w14:paraId="546A7D1D" w14:textId="77777777" w:rsidR="00EB7698" w:rsidRDefault="00EB7698" w:rsidP="00EB7698">
      <w:pPr>
        <w:numPr>
          <w:ilvl w:val="0"/>
          <w:numId w:val="45"/>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144EAC76" w14:textId="77777777" w:rsidR="00EB7698" w:rsidRPr="00E14BBF" w:rsidRDefault="00EB7698" w:rsidP="00EB7698">
      <w:pPr>
        <w:pStyle w:val="Akapitzlist"/>
        <w:widowControl w:val="0"/>
        <w:numPr>
          <w:ilvl w:val="0"/>
          <w:numId w:val="45"/>
        </w:numPr>
        <w:spacing w:after="120"/>
        <w:contextualSpacing/>
        <w:rPr>
          <w:rFonts w:ascii="Arial" w:hAnsi="Arial" w:cs="Arial"/>
          <w:sz w:val="22"/>
          <w:szCs w:val="22"/>
        </w:rPr>
      </w:pPr>
      <w:r w:rsidRPr="00E14BBF">
        <w:rPr>
          <w:rFonts w:ascii="Arial" w:hAnsi="Arial" w:cs="Arial"/>
          <w:sz w:val="22"/>
          <w:szCs w:val="22"/>
        </w:rPr>
        <w:t xml:space="preserve">Zapoznałem się z KODEKSEM POSTĘPOWANIA DLA KONTRAHENTÓW SPÓŁEK GRUPY TAURON zamieszczonym na stronie internetowej pod adresem </w:t>
      </w:r>
    </w:p>
    <w:p w14:paraId="293AE610" w14:textId="77777777" w:rsidR="00EB7698" w:rsidRDefault="00EB7698" w:rsidP="00EB7698">
      <w:pPr>
        <w:spacing w:before="120"/>
        <w:ind w:left="720"/>
        <w:jc w:val="both"/>
        <w:rPr>
          <w:rFonts w:ascii="Arial" w:hAnsi="Arial" w:cs="Arial"/>
          <w:b/>
          <w:bCs/>
          <w:sz w:val="22"/>
          <w:szCs w:val="22"/>
        </w:rPr>
      </w:pPr>
      <w:hyperlink r:id="rId16" w:history="1">
        <w:r w:rsidRPr="00704CCE">
          <w:rPr>
            <w:rStyle w:val="Hipercze"/>
            <w:rFonts w:ascii="Arial" w:hAnsi="Arial" w:cs="Arial"/>
            <w:sz w:val="22"/>
            <w:szCs w:val="22"/>
          </w:rPr>
          <w:t>http://swoz.tauron.pl/platform/HomeServlet?MP_module=main&amp;MP_action=publicFilesList</w:t>
        </w:r>
      </w:hyperlink>
      <w:r>
        <w:rPr>
          <w:rFonts w:ascii="Arial" w:hAnsi="Arial" w:cs="Arial"/>
          <w:sz w:val="22"/>
          <w:szCs w:val="22"/>
        </w:rPr>
        <w:t xml:space="preserve"> </w:t>
      </w:r>
      <w:r w:rsidRPr="00E14BBF">
        <w:rPr>
          <w:rFonts w:ascii="Arial" w:hAnsi="Arial" w:cs="Arial"/>
          <w:sz w:val="22"/>
          <w:szCs w:val="22"/>
        </w:rPr>
        <w:t xml:space="preserve">  i będę przestrzegał jego postanowień przy realizacji przedmiotowego Zamówienia.</w:t>
      </w:r>
    </w:p>
    <w:p w14:paraId="5398BA52" w14:textId="3FE388FC" w:rsidR="00EB7698" w:rsidRPr="000A2B2E" w:rsidRDefault="00EB7698" w:rsidP="00EB7698">
      <w:pPr>
        <w:numPr>
          <w:ilvl w:val="0"/>
          <w:numId w:val="45"/>
        </w:numPr>
        <w:spacing w:before="120"/>
        <w:ind w:left="714" w:hanging="357"/>
        <w:jc w:val="both"/>
        <w:rPr>
          <w:rFonts w:ascii="Arial" w:hAnsi="Arial" w:cs="Arial"/>
          <w:b/>
          <w:bCs/>
          <w:sz w:val="22"/>
          <w:szCs w:val="22"/>
        </w:rPr>
      </w:pPr>
      <w:r>
        <w:rPr>
          <w:rFonts w:ascii="Arial" w:hAnsi="Arial" w:cs="Arial"/>
          <w:sz w:val="22"/>
          <w:szCs w:val="22"/>
        </w:rPr>
        <w:t>Z</w:t>
      </w:r>
      <w:r w:rsidRPr="00E14BBF">
        <w:rPr>
          <w:rFonts w:ascii="Arial" w:hAnsi="Arial" w:cs="Arial"/>
          <w:sz w:val="22"/>
          <w:szCs w:val="22"/>
        </w:rPr>
        <w:t xml:space="preserve">apoznałem się z treścią klauzuli informacyjnej dotyczącą ochrony danych osobowych, która dostępna jest pod adresem: </w:t>
      </w:r>
      <w:hyperlink r:id="rId17" w:history="1">
        <w:r w:rsidRPr="007736AB">
          <w:rPr>
            <w:rStyle w:val="Hipercze"/>
          </w:rPr>
          <w:t>https://cieplo.tauron.pl/rodo/klauzula-dla-kontrahenta</w:t>
        </w:r>
      </w:hyperlink>
      <w:r>
        <w:t xml:space="preserve"> </w:t>
      </w:r>
    </w:p>
    <w:p w14:paraId="2530B2B5" w14:textId="77777777" w:rsidR="00EB7698" w:rsidRDefault="00EB7698" w:rsidP="00EB7698">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 xml:space="preserve">Zapłata należności na rzecz Wykonawcy, nastąpi przelewem na rachunek bankowy numer: </w:t>
      </w:r>
    </w:p>
    <w:tbl>
      <w:tblPr>
        <w:tblW w:w="8968" w:type="dxa"/>
        <w:tblInd w:w="421" w:type="dxa"/>
        <w:tblCellMar>
          <w:left w:w="0" w:type="dxa"/>
          <w:right w:w="0" w:type="dxa"/>
        </w:tblCellMar>
        <w:tblLook w:val="04A0" w:firstRow="1" w:lastRow="0" w:firstColumn="1" w:lastColumn="0" w:noHBand="0" w:noVBand="1"/>
      </w:tblPr>
      <w:tblGrid>
        <w:gridCol w:w="281"/>
        <w:gridCol w:w="282"/>
        <w:gridCol w:w="280"/>
        <w:gridCol w:w="281"/>
        <w:gridCol w:w="280"/>
        <w:gridCol w:w="281"/>
        <w:gridCol w:w="280"/>
        <w:gridCol w:w="281"/>
        <w:gridCol w:w="281"/>
        <w:gridCol w:w="280"/>
        <w:gridCol w:w="281"/>
        <w:gridCol w:w="280"/>
        <w:gridCol w:w="281"/>
        <w:gridCol w:w="280"/>
        <w:gridCol w:w="281"/>
        <w:gridCol w:w="281"/>
        <w:gridCol w:w="280"/>
        <w:gridCol w:w="281"/>
        <w:gridCol w:w="280"/>
        <w:gridCol w:w="281"/>
        <w:gridCol w:w="280"/>
        <w:gridCol w:w="281"/>
        <w:gridCol w:w="280"/>
        <w:gridCol w:w="281"/>
        <w:gridCol w:w="281"/>
        <w:gridCol w:w="280"/>
        <w:gridCol w:w="279"/>
        <w:gridCol w:w="278"/>
        <w:gridCol w:w="279"/>
        <w:gridCol w:w="278"/>
        <w:gridCol w:w="279"/>
        <w:gridCol w:w="279"/>
      </w:tblGrid>
      <w:tr w:rsidR="0094771A" w:rsidRPr="00BF3769" w14:paraId="7614E198" w14:textId="77777777" w:rsidTr="008672C0">
        <w:trPr>
          <w:trHeight w:val="315"/>
        </w:trPr>
        <w:tc>
          <w:tcPr>
            <w:tcW w:w="28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1542065C" w14:textId="77777777" w:rsidR="0094771A" w:rsidRPr="00B44F8A" w:rsidRDefault="0094771A" w:rsidP="00B44F8A">
            <w:pPr>
              <w:jc w:val="right"/>
              <w:rPr>
                <w:rFonts w:ascii="Calibri" w:hAnsi="Calibri"/>
                <w:color w:val="000000"/>
                <w:sz w:val="18"/>
                <w:szCs w:val="18"/>
              </w:rPr>
            </w:pPr>
          </w:p>
        </w:tc>
        <w:tc>
          <w:tcPr>
            <w:tcW w:w="28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0FAB28B" w14:textId="77777777" w:rsidR="0094771A" w:rsidRPr="00BF3769" w:rsidRDefault="0094771A" w:rsidP="008672C0">
            <w:pPr>
              <w:jc w:val="right"/>
              <w:rPr>
                <w:color w:val="000000"/>
                <w:sz w:val="18"/>
                <w:szCs w:val="18"/>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4CA03E09" w14:textId="77777777" w:rsidR="0094771A" w:rsidRPr="00BF3769" w:rsidRDefault="0094771A" w:rsidP="008672C0">
            <w:pPr>
              <w:jc w:val="center"/>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3A78BA4F"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49036C6"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B922E1B"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1FFBC64" w14:textId="77777777" w:rsidR="0094771A" w:rsidRPr="00BF3769" w:rsidRDefault="0094771A" w:rsidP="008672C0">
            <w:pPr>
              <w:jc w:val="right"/>
              <w:rPr>
                <w:color w:val="000000"/>
                <w:sz w:val="18"/>
                <w:szCs w:val="18"/>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2AEB2876"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1A7C126F"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4DBDE74"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1F1CF79"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4B12BCC" w14:textId="77777777" w:rsidR="0094771A" w:rsidRPr="00BF3769" w:rsidRDefault="0094771A" w:rsidP="008672C0">
            <w:pPr>
              <w:jc w:val="right"/>
              <w:rPr>
                <w:color w:val="000000"/>
                <w:sz w:val="18"/>
                <w:szCs w:val="18"/>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2BEA1EF5"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FB25B6B"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869FD7A"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52DF07C"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E6FA39C" w14:textId="77777777" w:rsidR="0094771A" w:rsidRPr="00BF3769" w:rsidRDefault="0094771A" w:rsidP="008672C0">
            <w:pPr>
              <w:jc w:val="right"/>
              <w:rPr>
                <w:color w:val="000000"/>
                <w:sz w:val="18"/>
                <w:szCs w:val="18"/>
              </w:rPr>
            </w:pPr>
          </w:p>
        </w:tc>
        <w:tc>
          <w:tcPr>
            <w:tcW w:w="281" w:type="dxa"/>
            <w:tcBorders>
              <w:top w:val="nil"/>
              <w:left w:val="nil"/>
              <w:bottom w:val="nil"/>
              <w:right w:val="single" w:sz="8" w:space="0" w:color="auto"/>
            </w:tcBorders>
            <w:noWrap/>
            <w:tcMar>
              <w:top w:w="0" w:type="dxa"/>
              <w:left w:w="70" w:type="dxa"/>
              <w:bottom w:w="0" w:type="dxa"/>
              <w:right w:w="70" w:type="dxa"/>
            </w:tcMar>
            <w:vAlign w:val="center"/>
          </w:tcPr>
          <w:p w14:paraId="0BE453FE"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176F337"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5B5D6ACF"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29D75B45"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45D53843" w14:textId="77777777" w:rsidR="0094771A" w:rsidRPr="00BF3769" w:rsidRDefault="0094771A" w:rsidP="008672C0">
            <w:pPr>
              <w:jc w:val="right"/>
              <w:rPr>
                <w:color w:val="000000"/>
                <w:sz w:val="18"/>
                <w:szCs w:val="18"/>
              </w:rPr>
            </w:pPr>
          </w:p>
        </w:tc>
        <w:tc>
          <w:tcPr>
            <w:tcW w:w="280" w:type="dxa"/>
            <w:tcBorders>
              <w:top w:val="nil"/>
              <w:left w:val="nil"/>
              <w:bottom w:val="nil"/>
              <w:right w:val="single" w:sz="8" w:space="0" w:color="auto"/>
            </w:tcBorders>
            <w:noWrap/>
            <w:tcMar>
              <w:top w:w="0" w:type="dxa"/>
              <w:left w:w="70" w:type="dxa"/>
              <w:bottom w:w="0" w:type="dxa"/>
              <w:right w:w="70" w:type="dxa"/>
            </w:tcMar>
            <w:vAlign w:val="center"/>
          </w:tcPr>
          <w:p w14:paraId="1FDC4626"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607BD12E" w14:textId="77777777" w:rsidR="0094771A" w:rsidRPr="00BF3769" w:rsidRDefault="0094771A" w:rsidP="008672C0">
            <w:pPr>
              <w:jc w:val="right"/>
              <w:rPr>
                <w:color w:val="000000"/>
                <w:sz w:val="18"/>
                <w:szCs w:val="18"/>
              </w:rPr>
            </w:pPr>
          </w:p>
        </w:tc>
        <w:tc>
          <w:tcPr>
            <w:tcW w:w="2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0914C674" w14:textId="77777777" w:rsidR="0094771A" w:rsidRPr="00BF3769" w:rsidRDefault="0094771A" w:rsidP="008672C0">
            <w:pPr>
              <w:jc w:val="right"/>
              <w:rPr>
                <w:color w:val="000000"/>
                <w:sz w:val="18"/>
                <w:szCs w:val="18"/>
              </w:rPr>
            </w:pPr>
          </w:p>
        </w:tc>
        <w:tc>
          <w:tcPr>
            <w:tcW w:w="28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14:paraId="7D0E0377" w14:textId="77777777" w:rsidR="0094771A" w:rsidRPr="00BF3769" w:rsidRDefault="0094771A" w:rsidP="008672C0">
            <w:pPr>
              <w:jc w:val="right"/>
              <w:rPr>
                <w:color w:val="000000"/>
                <w:sz w:val="18"/>
                <w:szCs w:val="18"/>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DA7D655" w14:textId="77777777" w:rsidR="0094771A" w:rsidRPr="00BF3769" w:rsidRDefault="0094771A" w:rsidP="008672C0">
            <w:pPr>
              <w:jc w:val="right"/>
              <w:rPr>
                <w:color w:val="000000"/>
                <w:sz w:val="18"/>
                <w:szCs w:val="18"/>
              </w:rPr>
            </w:pPr>
          </w:p>
        </w:tc>
        <w:tc>
          <w:tcPr>
            <w:tcW w:w="278" w:type="dxa"/>
            <w:tcBorders>
              <w:top w:val="nil"/>
              <w:left w:val="nil"/>
              <w:bottom w:val="nil"/>
              <w:right w:val="single" w:sz="8" w:space="0" w:color="auto"/>
            </w:tcBorders>
            <w:tcMar>
              <w:top w:w="0" w:type="dxa"/>
              <w:left w:w="70" w:type="dxa"/>
              <w:bottom w:w="0" w:type="dxa"/>
              <w:right w:w="70" w:type="dxa"/>
            </w:tcMar>
            <w:vAlign w:val="center"/>
          </w:tcPr>
          <w:p w14:paraId="4AD63626" w14:textId="77777777" w:rsidR="0094771A" w:rsidRPr="00BF3769" w:rsidRDefault="0094771A" w:rsidP="008672C0">
            <w:pPr>
              <w:jc w:val="right"/>
              <w:rPr>
                <w:rFonts w:cs="Arial"/>
                <w:sz w:val="18"/>
                <w:szCs w:val="18"/>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6E81D49" w14:textId="77777777" w:rsidR="0094771A" w:rsidRPr="00BF3769" w:rsidRDefault="0094771A" w:rsidP="008672C0">
            <w:pPr>
              <w:jc w:val="right"/>
              <w:rPr>
                <w:rFonts w:ascii="Calibri" w:hAnsi="Calibri" w:cs="Calibri"/>
                <w:color w:val="000000"/>
                <w:sz w:val="18"/>
                <w:szCs w:val="18"/>
              </w:rPr>
            </w:pPr>
          </w:p>
        </w:tc>
        <w:tc>
          <w:tcPr>
            <w:tcW w:w="2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B825F3" w14:textId="77777777" w:rsidR="0094771A" w:rsidRPr="00BF3769" w:rsidRDefault="0094771A" w:rsidP="008672C0">
            <w:pPr>
              <w:jc w:val="right"/>
              <w:rPr>
                <w:color w:val="000000"/>
                <w:sz w:val="18"/>
                <w:szCs w:val="18"/>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094D076" w14:textId="77777777" w:rsidR="0094771A" w:rsidRPr="00BF3769" w:rsidRDefault="0094771A" w:rsidP="008672C0">
            <w:pPr>
              <w:jc w:val="right"/>
              <w:rPr>
                <w:color w:val="000000"/>
                <w:sz w:val="18"/>
                <w:szCs w:val="18"/>
              </w:rPr>
            </w:pPr>
          </w:p>
        </w:tc>
        <w:tc>
          <w:tcPr>
            <w:tcW w:w="2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80E425E" w14:textId="77777777" w:rsidR="0094771A" w:rsidRPr="00BF3769" w:rsidRDefault="0094771A" w:rsidP="008672C0">
            <w:pPr>
              <w:jc w:val="right"/>
              <w:rPr>
                <w:color w:val="000000"/>
                <w:sz w:val="18"/>
                <w:szCs w:val="18"/>
              </w:rPr>
            </w:pPr>
          </w:p>
        </w:tc>
      </w:tr>
    </w:tbl>
    <w:p w14:paraId="5A8FE38C" w14:textId="1A1F6F12" w:rsidR="00EB7698" w:rsidRPr="00B44F8A" w:rsidRDefault="0094771A" w:rsidP="00EB7698">
      <w:pPr>
        <w:pStyle w:val="Tekstpodstawowy"/>
        <w:spacing w:beforeLines="60" w:before="144" w:afterLines="60" w:after="144"/>
        <w:ind w:left="360"/>
        <w:jc w:val="both"/>
        <w:rPr>
          <w:rFonts w:ascii="Arial" w:hAnsi="Arial" w:cs="Arial"/>
          <w:sz w:val="22"/>
          <w:szCs w:val="22"/>
        </w:rPr>
      </w:pPr>
      <w:r w:rsidRPr="00B44F8A">
        <w:rPr>
          <w:rFonts w:ascii="Arial" w:hAnsi="Arial" w:cs="Arial"/>
          <w:sz w:val="22"/>
          <w:szCs w:val="22"/>
        </w:rPr>
        <w:t xml:space="preserve">prowadzony przez ……………………………………………, </w:t>
      </w:r>
      <w:r w:rsidR="00EB7698" w:rsidRPr="00B44F8A">
        <w:rPr>
          <w:rFonts w:ascii="Arial" w:hAnsi="Arial" w:cs="Arial"/>
          <w:sz w:val="22"/>
          <w:szCs w:val="22"/>
        </w:rPr>
        <w:t>umieszczony na tzw. białej liście podatników VAT (z wyłączeniem podmiotów, które nie są podatnikami</w:t>
      </w:r>
      <w:r w:rsidR="00EB7698" w:rsidRPr="00805A6E">
        <w:rPr>
          <w:rFonts w:ascii="Arial" w:hAnsi="Arial" w:cs="Arial"/>
          <w:sz w:val="22"/>
          <w:szCs w:val="22"/>
        </w:rPr>
        <w:t xml:space="preserve"> VAT i podmiotów z </w:t>
      </w:r>
      <w:r w:rsidR="00EB7698" w:rsidRPr="00805A6E">
        <w:rPr>
          <w:rFonts w:ascii="Arial" w:hAnsi="Arial" w:cs="Arial"/>
          <w:sz w:val="22"/>
          <w:szCs w:val="22"/>
        </w:rPr>
        <w:lastRenderedPageBreak/>
        <w:t xml:space="preserve">siedzibą poza terytorium Rzeczpospolitej Polski, które nie zarejestrowały się jako podatnik </w:t>
      </w:r>
      <w:r w:rsidR="00EB7698" w:rsidRPr="00B44F8A">
        <w:rPr>
          <w:rFonts w:ascii="Arial" w:hAnsi="Arial" w:cs="Arial"/>
          <w:sz w:val="22"/>
          <w:szCs w:val="22"/>
        </w:rPr>
        <w:t>podatku VAT na terytorium Rzeczpospolitej Polski), w oparciu o prawidłowo wystawioną fakturę.</w:t>
      </w:r>
    </w:p>
    <w:p w14:paraId="5D1957D6" w14:textId="77777777" w:rsidR="00EB7698" w:rsidRPr="00B44F8A" w:rsidRDefault="00EB7698" w:rsidP="00B44F8A">
      <w:pPr>
        <w:pStyle w:val="Tekstpodstawowy"/>
        <w:numPr>
          <w:ilvl w:val="0"/>
          <w:numId w:val="1"/>
        </w:numPr>
        <w:tabs>
          <w:tab w:val="clear" w:pos="360"/>
          <w:tab w:val="num" w:pos="284"/>
        </w:tabs>
        <w:spacing w:beforeLines="60" w:before="144" w:afterLines="60" w:after="144"/>
        <w:ind w:left="360" w:hanging="360"/>
        <w:jc w:val="both"/>
        <w:rPr>
          <w:rFonts w:ascii="Arial" w:hAnsi="Arial" w:cs="Arial"/>
          <w:sz w:val="22"/>
          <w:szCs w:val="22"/>
        </w:rPr>
      </w:pPr>
      <w:r w:rsidRPr="00B44F8A">
        <w:rPr>
          <w:rFonts w:ascii="Arial" w:hAnsi="Arial" w:cs="Arial"/>
          <w:iCs/>
          <w:sz w:val="22"/>
          <w:szCs w:val="22"/>
        </w:rPr>
        <w:t>Oświadczam, że wskazany numer rachunku bankowego jest rachunkiem umieszczonym na tzw. „białej liście podatników VAT” prowadzonej przez Szefa Krajowej Administracji Skarbowej.</w:t>
      </w:r>
    </w:p>
    <w:p w14:paraId="304B8EC0" w14:textId="77777777" w:rsidR="00EB7698" w:rsidRPr="00B44F8A" w:rsidRDefault="00EB7698" w:rsidP="00B44F8A">
      <w:pPr>
        <w:pStyle w:val="Akapitzlist"/>
        <w:widowControl w:val="0"/>
        <w:numPr>
          <w:ilvl w:val="0"/>
          <w:numId w:val="42"/>
        </w:numPr>
        <w:spacing w:after="120"/>
        <w:ind w:left="284"/>
        <w:contextualSpacing/>
        <w:rPr>
          <w:rFonts w:ascii="Arial" w:hAnsi="Arial" w:cs="Arial"/>
          <w:sz w:val="22"/>
          <w:szCs w:val="22"/>
        </w:rPr>
      </w:pPr>
      <w:r w:rsidRPr="00B44F8A">
        <w:rPr>
          <w:rFonts w:ascii="Arial" w:hAnsi="Arial" w:cs="Arial"/>
          <w:sz w:val="22"/>
          <w:szCs w:val="22"/>
        </w:rPr>
        <w:t xml:space="preserve">Zamawiający dokonuje zapłaty wynagrodzenia wynikającego z umowy z zachowaniem mechanizmu podzielonej płatności (z ang. </w:t>
      </w:r>
      <w:proofErr w:type="spellStart"/>
      <w:r w:rsidRPr="00B44F8A">
        <w:rPr>
          <w:rFonts w:ascii="Arial" w:hAnsi="Arial" w:cs="Arial"/>
          <w:sz w:val="22"/>
          <w:szCs w:val="22"/>
        </w:rPr>
        <w:t>split</w:t>
      </w:r>
      <w:proofErr w:type="spellEnd"/>
      <w:r w:rsidRPr="00B44F8A">
        <w:rPr>
          <w:rFonts w:ascii="Arial" w:hAnsi="Arial" w:cs="Arial"/>
          <w:sz w:val="22"/>
          <w:szCs w:val="22"/>
        </w:rPr>
        <w:t xml:space="preserve"> </w:t>
      </w:r>
      <w:proofErr w:type="spellStart"/>
      <w:r w:rsidRPr="00B44F8A">
        <w:rPr>
          <w:rFonts w:ascii="Arial" w:hAnsi="Arial" w:cs="Arial"/>
          <w:sz w:val="22"/>
          <w:szCs w:val="22"/>
        </w:rPr>
        <w:t>paymant</w:t>
      </w:r>
      <w:proofErr w:type="spellEnd"/>
      <w:r w:rsidRPr="00B44F8A">
        <w:rPr>
          <w:rFonts w:ascii="Arial" w:hAnsi="Arial" w:cs="Arial"/>
          <w:sz w:val="22"/>
          <w:szCs w:val="22"/>
        </w:rPr>
        <w:t xml:space="preserve">), o którym mowa w rozdziale 1a ustawy z dnia 12 marca 2004 r. o podatku od towarów i usług </w:t>
      </w:r>
      <w:r w:rsidRPr="00B44F8A">
        <w:rPr>
          <w:rFonts w:ascii="Arial" w:hAnsi="Arial" w:cs="Arial"/>
          <w:iCs/>
          <w:sz w:val="22"/>
          <w:szCs w:val="22"/>
          <w:shd w:val="clear" w:color="auto" w:fill="FFFFFF"/>
        </w:rPr>
        <w:t xml:space="preserve">(Dz.U. z 2004 r., nr 54, poz. 535 z </w:t>
      </w:r>
      <w:proofErr w:type="spellStart"/>
      <w:r w:rsidRPr="00B44F8A">
        <w:rPr>
          <w:rFonts w:ascii="Arial" w:hAnsi="Arial" w:cs="Arial"/>
          <w:iCs/>
          <w:sz w:val="22"/>
          <w:szCs w:val="22"/>
          <w:shd w:val="clear" w:color="auto" w:fill="FFFFFF"/>
        </w:rPr>
        <w:t>późn</w:t>
      </w:r>
      <w:proofErr w:type="spellEnd"/>
      <w:r w:rsidRPr="00B44F8A">
        <w:rPr>
          <w:rFonts w:ascii="Arial" w:hAnsi="Arial" w:cs="Arial"/>
          <w:iCs/>
          <w:sz w:val="22"/>
          <w:szCs w:val="22"/>
          <w:shd w:val="clear" w:color="auto" w:fill="FFFFFF"/>
        </w:rPr>
        <w:t>. zm.).</w:t>
      </w:r>
    </w:p>
    <w:p w14:paraId="5DB025B4" w14:textId="77777777" w:rsidR="00EB7698" w:rsidRPr="00B44F8A" w:rsidRDefault="00EB7698" w:rsidP="00B44F8A">
      <w:pPr>
        <w:pStyle w:val="Akapitzlist"/>
        <w:numPr>
          <w:ilvl w:val="0"/>
          <w:numId w:val="42"/>
        </w:numPr>
        <w:ind w:left="284"/>
        <w:contextualSpacing/>
        <w:jc w:val="both"/>
        <w:rPr>
          <w:rFonts w:ascii="Arial" w:hAnsi="Arial" w:cs="Arial"/>
          <w:sz w:val="22"/>
          <w:szCs w:val="22"/>
        </w:rPr>
      </w:pPr>
      <w:r w:rsidRPr="00B44F8A">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49A34EF2" w14:textId="77777777" w:rsidR="00EB7698" w:rsidRPr="00B44F8A" w:rsidRDefault="00EB7698" w:rsidP="00B44F8A">
      <w:pPr>
        <w:pStyle w:val="Akapitzlist"/>
        <w:widowControl w:val="0"/>
        <w:numPr>
          <w:ilvl w:val="0"/>
          <w:numId w:val="42"/>
        </w:numPr>
        <w:spacing w:after="120"/>
        <w:ind w:left="284"/>
        <w:contextualSpacing/>
        <w:rPr>
          <w:rFonts w:ascii="Arial" w:hAnsi="Arial" w:cs="Arial"/>
          <w:sz w:val="22"/>
          <w:szCs w:val="22"/>
        </w:rPr>
      </w:pPr>
      <w:r w:rsidRPr="00B44F8A">
        <w:rPr>
          <w:rFonts w:ascii="Arial" w:hAnsi="Arial" w:cs="Arial"/>
          <w:sz w:val="22"/>
          <w:szCs w:val="22"/>
        </w:rPr>
        <w:t xml:space="preserve">Jako Wykonawca w niniejszym postępowaniu oświadczam, że materiały, produkty, towary które będą wykorzystane na potrzebę realizacji Przedmiotu Zamówienia nie podlegają </w:t>
      </w:r>
      <w:proofErr w:type="gramStart"/>
      <w:r w:rsidRPr="00B44F8A">
        <w:rPr>
          <w:rFonts w:ascii="Arial" w:hAnsi="Arial" w:cs="Arial"/>
          <w:sz w:val="22"/>
          <w:szCs w:val="22"/>
        </w:rPr>
        <w:t>sankcjom</w:t>
      </w:r>
      <w:proofErr w:type="gramEnd"/>
      <w:r w:rsidRPr="00B44F8A">
        <w:rPr>
          <w:rFonts w:ascii="Arial" w:hAnsi="Arial" w:cs="Arial"/>
          <w:sz w:val="22"/>
          <w:szCs w:val="22"/>
        </w:rPr>
        <w:t xml:space="preserve"> o których mowa w Ustawie z dnia 13 kwietnia 2022 r. o szczególnych rozwiązaniach w zakresie przeciwdziałania wspieraniu agresji na Ukrainę oraz służących ochronie bezpieczeństwa narodowego w przypadkach określonych tą ustawą.</w:t>
      </w:r>
      <w:r w:rsidRPr="00B44F8A">
        <w:rPr>
          <w:rFonts w:ascii="Arial" w:hAnsi="Arial" w:cs="Arial"/>
        </w:rPr>
        <w:br/>
      </w:r>
    </w:p>
    <w:p w14:paraId="65CF03EF" w14:textId="2C724A39" w:rsidR="009304AC" w:rsidRPr="00554764" w:rsidRDefault="00EB7698" w:rsidP="00B44F8A">
      <w:pPr>
        <w:numPr>
          <w:ilvl w:val="0"/>
          <w:numId w:val="42"/>
        </w:numPr>
        <w:spacing w:before="120"/>
        <w:ind w:left="284"/>
        <w:rPr>
          <w:rFonts w:ascii="Arial" w:hAnsi="Arial" w:cs="Arial"/>
          <w:sz w:val="22"/>
          <w:szCs w:val="22"/>
        </w:rPr>
      </w:pPr>
      <w:r>
        <w:rPr>
          <w:rFonts w:ascii="Arial" w:hAnsi="Arial" w:cs="Arial"/>
          <w:sz w:val="22"/>
          <w:szCs w:val="22"/>
        </w:rPr>
        <w:t>U</w:t>
      </w:r>
      <w:r w:rsidR="009304AC" w:rsidRPr="00554764">
        <w:rPr>
          <w:rFonts w:ascii="Arial" w:hAnsi="Arial" w:cs="Arial"/>
          <w:sz w:val="22"/>
          <w:szCs w:val="22"/>
        </w:rPr>
        <w:t>poważniam Zamawiającego lub jego upoważnionych przedstawicieli do przeprowadzenia wszelkich badań mających na celu sprawdzenie oświadczeń, dokumentów i przedłożonych informacji.</w:t>
      </w:r>
    </w:p>
    <w:p w14:paraId="51D6C329" w14:textId="77777777" w:rsidR="009304AC" w:rsidRPr="00554764" w:rsidRDefault="009304AC" w:rsidP="00B44F8A">
      <w:pPr>
        <w:numPr>
          <w:ilvl w:val="0"/>
          <w:numId w:val="42"/>
        </w:numPr>
        <w:spacing w:before="120"/>
        <w:ind w:left="284" w:hanging="441"/>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3709E5D8" w14:textId="6C3B7A52" w:rsidR="009304AC" w:rsidRPr="00554764" w:rsidRDefault="009304AC" w:rsidP="00B44F8A">
      <w:pPr>
        <w:numPr>
          <w:ilvl w:val="0"/>
          <w:numId w:val="2"/>
        </w:numPr>
        <w:spacing w:before="120" w:line="360" w:lineRule="auto"/>
        <w:jc w:val="both"/>
        <w:rPr>
          <w:rFonts w:ascii="Arial" w:hAnsi="Arial" w:cs="Arial"/>
          <w:spacing w:val="40"/>
          <w:sz w:val="22"/>
          <w:szCs w:val="22"/>
        </w:rPr>
      </w:pPr>
      <w:r w:rsidRPr="00554764">
        <w:rPr>
          <w:rFonts w:ascii="Arial" w:hAnsi="Arial" w:cs="Arial"/>
          <w:spacing w:val="40"/>
          <w:sz w:val="22"/>
          <w:szCs w:val="22"/>
        </w:rPr>
        <w:t>................</w:t>
      </w:r>
      <w:r w:rsidR="00B44F8A">
        <w:rPr>
          <w:rFonts w:ascii="Arial" w:hAnsi="Arial" w:cs="Arial"/>
          <w:spacing w:val="40"/>
          <w:sz w:val="22"/>
          <w:szCs w:val="22"/>
        </w:rPr>
        <w:t>....</w:t>
      </w:r>
      <w:r w:rsidRPr="00554764">
        <w:rPr>
          <w:rFonts w:ascii="Arial" w:hAnsi="Arial" w:cs="Arial"/>
          <w:spacing w:val="40"/>
          <w:sz w:val="22"/>
          <w:szCs w:val="22"/>
        </w:rPr>
        <w:t>.</w:t>
      </w:r>
      <w:r w:rsidR="00B44F8A">
        <w:rPr>
          <w:rFonts w:ascii="Arial" w:hAnsi="Arial" w:cs="Arial"/>
          <w:spacing w:val="40"/>
          <w:sz w:val="22"/>
          <w:szCs w:val="22"/>
        </w:rPr>
        <w:t>....</w:t>
      </w:r>
      <w:r w:rsidRPr="00554764">
        <w:rPr>
          <w:rFonts w:ascii="Arial" w:hAnsi="Arial" w:cs="Arial"/>
          <w:spacing w:val="40"/>
          <w:sz w:val="22"/>
          <w:szCs w:val="22"/>
        </w:rPr>
        <w:t>.</w:t>
      </w:r>
      <w:r w:rsidR="00B44F8A" w:rsidRPr="00B44F8A">
        <w:rPr>
          <w:rFonts w:ascii="Arial" w:hAnsi="Arial" w:cs="Arial"/>
          <w:spacing w:val="40"/>
          <w:sz w:val="22"/>
          <w:szCs w:val="22"/>
        </w:rPr>
        <w:t xml:space="preserve"> </w:t>
      </w:r>
      <w:r w:rsidR="00B44F8A" w:rsidRPr="00554764">
        <w:rPr>
          <w:rFonts w:ascii="Arial" w:hAnsi="Arial" w:cs="Arial"/>
          <w:spacing w:val="40"/>
          <w:sz w:val="22"/>
          <w:szCs w:val="22"/>
        </w:rPr>
        <w:t>tel. ....</w:t>
      </w:r>
      <w:r w:rsidRPr="00554764">
        <w:rPr>
          <w:rFonts w:ascii="Arial" w:hAnsi="Arial" w:cs="Arial"/>
          <w:spacing w:val="40"/>
          <w:sz w:val="22"/>
          <w:szCs w:val="22"/>
        </w:rPr>
        <w:t>..</w:t>
      </w:r>
      <w:r w:rsidR="00B44F8A">
        <w:rPr>
          <w:rFonts w:ascii="Arial" w:hAnsi="Arial" w:cs="Arial"/>
          <w:spacing w:val="40"/>
          <w:sz w:val="22"/>
          <w:szCs w:val="22"/>
        </w:rPr>
        <w:t>.</w:t>
      </w:r>
      <w:r w:rsidRPr="00554764">
        <w:rPr>
          <w:rFonts w:ascii="Arial" w:hAnsi="Arial" w:cs="Arial"/>
          <w:spacing w:val="40"/>
          <w:sz w:val="22"/>
          <w:szCs w:val="22"/>
        </w:rPr>
        <w:t>.....</w:t>
      </w:r>
      <w:r w:rsidR="00B44F8A">
        <w:rPr>
          <w:rFonts w:ascii="Arial" w:hAnsi="Arial" w:cs="Arial"/>
          <w:spacing w:val="40"/>
          <w:sz w:val="22"/>
          <w:szCs w:val="22"/>
        </w:rPr>
        <w:t>...</w:t>
      </w:r>
      <w:r w:rsidRPr="00554764">
        <w:rPr>
          <w:rFonts w:ascii="Arial" w:hAnsi="Arial" w:cs="Arial"/>
          <w:spacing w:val="40"/>
          <w:sz w:val="22"/>
          <w:szCs w:val="22"/>
        </w:rPr>
        <w:t>....</w:t>
      </w:r>
      <w:r w:rsidR="00B44F8A" w:rsidRPr="00B44F8A">
        <w:rPr>
          <w:rFonts w:ascii="Arial" w:hAnsi="Arial" w:cs="Arial"/>
          <w:spacing w:val="40"/>
          <w:sz w:val="22"/>
          <w:szCs w:val="22"/>
        </w:rPr>
        <w:t xml:space="preserve"> </w:t>
      </w:r>
      <w:r w:rsidR="00B44F8A" w:rsidRPr="00554764">
        <w:rPr>
          <w:rFonts w:ascii="Arial" w:hAnsi="Arial" w:cs="Arial"/>
          <w:spacing w:val="40"/>
          <w:sz w:val="22"/>
          <w:szCs w:val="22"/>
        </w:rPr>
        <w:t>e-mail</w:t>
      </w:r>
      <w:r w:rsidRPr="00554764">
        <w:rPr>
          <w:rFonts w:ascii="Arial" w:hAnsi="Arial" w:cs="Arial"/>
          <w:spacing w:val="40"/>
          <w:sz w:val="22"/>
          <w:szCs w:val="22"/>
        </w:rPr>
        <w:t>. ......................</w:t>
      </w:r>
    </w:p>
    <w:p w14:paraId="1FEBC754" w14:textId="77777777" w:rsidR="00B44F8A" w:rsidRPr="00554764" w:rsidRDefault="00B44F8A" w:rsidP="00B44F8A">
      <w:pPr>
        <w:numPr>
          <w:ilvl w:val="0"/>
          <w:numId w:val="2"/>
        </w:numPr>
        <w:spacing w:before="120" w:line="360" w:lineRule="auto"/>
        <w:jc w:val="both"/>
        <w:rPr>
          <w:rFonts w:ascii="Arial" w:hAnsi="Arial" w:cs="Arial"/>
          <w:spacing w:val="40"/>
          <w:sz w:val="22"/>
          <w:szCs w:val="22"/>
        </w:rPr>
      </w:pPr>
      <w:r w:rsidRPr="00554764">
        <w:rPr>
          <w:rFonts w:ascii="Arial" w:hAnsi="Arial" w:cs="Arial"/>
          <w:spacing w:val="40"/>
          <w:sz w:val="22"/>
          <w:szCs w:val="22"/>
        </w:rPr>
        <w:t>................</w:t>
      </w:r>
      <w:r>
        <w:rPr>
          <w:rFonts w:ascii="Arial" w:hAnsi="Arial" w:cs="Arial"/>
          <w:spacing w:val="40"/>
          <w:sz w:val="22"/>
          <w:szCs w:val="22"/>
        </w:rPr>
        <w:t>....</w:t>
      </w:r>
      <w:r w:rsidRPr="00554764">
        <w:rPr>
          <w:rFonts w:ascii="Arial" w:hAnsi="Arial" w:cs="Arial"/>
          <w:spacing w:val="40"/>
          <w:sz w:val="22"/>
          <w:szCs w:val="22"/>
        </w:rPr>
        <w:t>.</w:t>
      </w:r>
      <w:r>
        <w:rPr>
          <w:rFonts w:ascii="Arial" w:hAnsi="Arial" w:cs="Arial"/>
          <w:spacing w:val="40"/>
          <w:sz w:val="22"/>
          <w:szCs w:val="22"/>
        </w:rPr>
        <w:t>....</w:t>
      </w:r>
      <w:r w:rsidRPr="00554764">
        <w:rPr>
          <w:rFonts w:ascii="Arial" w:hAnsi="Arial" w:cs="Arial"/>
          <w:spacing w:val="40"/>
          <w:sz w:val="22"/>
          <w:szCs w:val="22"/>
        </w:rPr>
        <w:t>.</w:t>
      </w:r>
      <w:r w:rsidRPr="00B44F8A">
        <w:rPr>
          <w:rFonts w:ascii="Arial" w:hAnsi="Arial" w:cs="Arial"/>
          <w:spacing w:val="40"/>
          <w:sz w:val="22"/>
          <w:szCs w:val="22"/>
        </w:rPr>
        <w:t xml:space="preserve"> </w:t>
      </w:r>
      <w:r w:rsidRPr="00554764">
        <w:rPr>
          <w:rFonts w:ascii="Arial" w:hAnsi="Arial" w:cs="Arial"/>
          <w:spacing w:val="40"/>
          <w:sz w:val="22"/>
          <w:szCs w:val="22"/>
        </w:rPr>
        <w:t>tel. ......</w:t>
      </w:r>
      <w:r>
        <w:rPr>
          <w:rFonts w:ascii="Arial" w:hAnsi="Arial" w:cs="Arial"/>
          <w:spacing w:val="40"/>
          <w:sz w:val="22"/>
          <w:szCs w:val="22"/>
        </w:rPr>
        <w:t>.</w:t>
      </w:r>
      <w:r w:rsidRPr="00554764">
        <w:rPr>
          <w:rFonts w:ascii="Arial" w:hAnsi="Arial" w:cs="Arial"/>
          <w:spacing w:val="40"/>
          <w:sz w:val="22"/>
          <w:szCs w:val="22"/>
        </w:rPr>
        <w:t>.....</w:t>
      </w:r>
      <w:r>
        <w:rPr>
          <w:rFonts w:ascii="Arial" w:hAnsi="Arial" w:cs="Arial"/>
          <w:spacing w:val="40"/>
          <w:sz w:val="22"/>
          <w:szCs w:val="22"/>
        </w:rPr>
        <w:t>...</w:t>
      </w:r>
      <w:r w:rsidRPr="00554764">
        <w:rPr>
          <w:rFonts w:ascii="Arial" w:hAnsi="Arial" w:cs="Arial"/>
          <w:spacing w:val="40"/>
          <w:sz w:val="22"/>
          <w:szCs w:val="22"/>
        </w:rPr>
        <w:t>....</w:t>
      </w:r>
      <w:r w:rsidRPr="00B44F8A">
        <w:rPr>
          <w:rFonts w:ascii="Arial" w:hAnsi="Arial" w:cs="Arial"/>
          <w:spacing w:val="40"/>
          <w:sz w:val="22"/>
          <w:szCs w:val="22"/>
        </w:rPr>
        <w:t xml:space="preserve"> </w:t>
      </w:r>
      <w:r w:rsidRPr="00554764">
        <w:rPr>
          <w:rFonts w:ascii="Arial" w:hAnsi="Arial" w:cs="Arial"/>
          <w:spacing w:val="40"/>
          <w:sz w:val="22"/>
          <w:szCs w:val="22"/>
        </w:rPr>
        <w:t>e-mail. ......................</w:t>
      </w:r>
    </w:p>
    <w:p w14:paraId="6017FDE1" w14:textId="524AC307" w:rsidR="00DF28B1" w:rsidRDefault="00DF28B1" w:rsidP="00B44F8A">
      <w:pPr>
        <w:pStyle w:val="Tekstpodstawowy"/>
        <w:numPr>
          <w:ilvl w:val="0"/>
          <w:numId w:val="42"/>
        </w:numPr>
        <w:spacing w:before="120"/>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zgodnie z </w:t>
      </w:r>
      <w:r w:rsidR="00B44F8A" w:rsidRPr="00554764">
        <w:rPr>
          <w:rFonts w:ascii="Arial" w:hAnsi="Arial" w:cs="Arial"/>
          <w:sz w:val="22"/>
          <w:szCs w:val="22"/>
        </w:rPr>
        <w:t>wymaganiami Specyfikacji</w:t>
      </w:r>
      <w:r>
        <w:rPr>
          <w:rFonts w:ascii="Arial" w:hAnsi="Arial" w:cs="Arial"/>
          <w:sz w:val="22"/>
          <w:szCs w:val="22"/>
        </w:rPr>
        <w:t>,</w:t>
      </w:r>
      <w:r w:rsidRPr="00554764">
        <w:rPr>
          <w:rFonts w:ascii="Arial" w:hAnsi="Arial" w:cs="Arial"/>
          <w:sz w:val="22"/>
          <w:szCs w:val="22"/>
        </w:rPr>
        <w:t xml:space="preserve"> są:</w:t>
      </w:r>
    </w:p>
    <w:p w14:paraId="522C3AAD" w14:textId="62F0A710" w:rsidR="00DF28B1" w:rsidRPr="00B44F8A" w:rsidRDefault="00696C54" w:rsidP="00DF28B1">
      <w:pPr>
        <w:numPr>
          <w:ilvl w:val="1"/>
          <w:numId w:val="3"/>
        </w:numPr>
        <w:jc w:val="both"/>
        <w:rPr>
          <w:rFonts w:ascii="Arial" w:hAnsi="Arial" w:cs="Arial"/>
          <w:sz w:val="22"/>
          <w:szCs w:val="22"/>
        </w:rPr>
      </w:pPr>
      <w:r w:rsidRPr="00455856">
        <w:rPr>
          <w:rFonts w:ascii="Arial" w:hAnsi="Arial" w:cs="Arial"/>
          <w:sz w:val="21"/>
          <w:szCs w:val="21"/>
        </w:rPr>
        <w:t>Wypis z KRS/Wypis z CEIDG</w:t>
      </w:r>
    </w:p>
    <w:p w14:paraId="18FAAC2C" w14:textId="77777777" w:rsidR="00B44F8A" w:rsidRDefault="00B44F8A" w:rsidP="00B44F8A">
      <w:pPr>
        <w:jc w:val="both"/>
        <w:rPr>
          <w:rFonts w:ascii="Arial" w:hAnsi="Arial" w:cs="Arial"/>
          <w:sz w:val="21"/>
          <w:szCs w:val="21"/>
        </w:rPr>
      </w:pPr>
    </w:p>
    <w:p w14:paraId="4F6BF2E9" w14:textId="77777777" w:rsidR="00B44F8A" w:rsidRDefault="00B44F8A" w:rsidP="00B44F8A">
      <w:pPr>
        <w:jc w:val="both"/>
        <w:rPr>
          <w:rFonts w:ascii="Arial" w:hAnsi="Arial" w:cs="Arial"/>
          <w:sz w:val="21"/>
          <w:szCs w:val="21"/>
        </w:rPr>
      </w:pPr>
    </w:p>
    <w:p w14:paraId="2EA07559" w14:textId="77777777" w:rsidR="00B44F8A" w:rsidRPr="004344AD" w:rsidRDefault="00B44F8A" w:rsidP="00B44F8A">
      <w:pPr>
        <w:jc w:val="both"/>
        <w:rPr>
          <w:rFonts w:ascii="Arial" w:hAnsi="Arial" w:cs="Arial"/>
          <w:sz w:val="22"/>
          <w:szCs w:val="22"/>
        </w:rPr>
      </w:pPr>
    </w:p>
    <w:p w14:paraId="1A32C1BC" w14:textId="77777777" w:rsidR="0013734B" w:rsidRPr="0013734B" w:rsidRDefault="0013734B" w:rsidP="00D25E9B">
      <w:pPr>
        <w:ind w:left="1080"/>
        <w:jc w:val="both"/>
        <w:rPr>
          <w:rFonts w:ascii="Arial" w:hAnsi="Arial" w:cs="Arial"/>
          <w:sz w:val="22"/>
          <w:szCs w:val="22"/>
        </w:rPr>
      </w:pPr>
    </w:p>
    <w:p w14:paraId="7634D242" w14:textId="77777777" w:rsidR="001A0499" w:rsidRPr="001A0499" w:rsidRDefault="001A0499" w:rsidP="001A0499">
      <w:pPr>
        <w:jc w:val="both"/>
        <w:rPr>
          <w:rFonts w:ascii="Arial" w:hAnsi="Arial" w:cs="Arial"/>
          <w:sz w:val="22"/>
          <w:szCs w:val="22"/>
        </w:rPr>
      </w:pPr>
      <w:r w:rsidRPr="001A0499">
        <w:rPr>
          <w:rFonts w:ascii="Arial" w:hAnsi="Arial" w:cs="Arial"/>
          <w:sz w:val="22"/>
          <w:szCs w:val="22"/>
        </w:rPr>
        <w:t>Dnia……………………………</w:t>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w:t>
      </w:r>
    </w:p>
    <w:p w14:paraId="41E2B032" w14:textId="63731839" w:rsidR="001A0499" w:rsidRPr="00554764" w:rsidRDefault="001A0499" w:rsidP="001A0499">
      <w:pPr>
        <w:jc w:val="both"/>
        <w:rPr>
          <w:rFonts w:ascii="Arial" w:hAnsi="Arial" w:cs="Arial"/>
          <w:sz w:val="22"/>
          <w:szCs w:val="22"/>
        </w:rPr>
      </w:pP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r>
      <w:r w:rsidRPr="001A0499">
        <w:rPr>
          <w:rFonts w:ascii="Arial" w:hAnsi="Arial" w:cs="Arial"/>
          <w:sz w:val="22"/>
          <w:szCs w:val="22"/>
        </w:rPr>
        <w:tab/>
        <w:t>(podpis i pieczęć Wykonawcy)</w:t>
      </w:r>
    </w:p>
    <w:p w14:paraId="567FBD5D" w14:textId="77777777" w:rsidR="004344AD" w:rsidRPr="00EB7698" w:rsidRDefault="004344AD" w:rsidP="00EB7698"/>
    <w:p w14:paraId="163449EB" w14:textId="77777777" w:rsidR="0013734B" w:rsidRDefault="0013734B" w:rsidP="00A01515">
      <w:pPr>
        <w:pStyle w:val="Nagwek1"/>
        <w:spacing w:before="0" w:after="0"/>
        <w:jc w:val="right"/>
        <w:rPr>
          <w:sz w:val="22"/>
          <w:szCs w:val="22"/>
        </w:rPr>
      </w:pPr>
    </w:p>
    <w:p w14:paraId="1C1D9D26" w14:textId="77777777" w:rsidR="0013734B" w:rsidRDefault="0013734B" w:rsidP="00A01515">
      <w:pPr>
        <w:pStyle w:val="Nagwek1"/>
        <w:spacing w:before="0" w:after="0"/>
        <w:jc w:val="right"/>
        <w:rPr>
          <w:sz w:val="22"/>
          <w:szCs w:val="22"/>
        </w:rPr>
      </w:pPr>
    </w:p>
    <w:p w14:paraId="7CCC86A6" w14:textId="77777777" w:rsidR="0081715E" w:rsidRDefault="0081715E" w:rsidP="0081715E"/>
    <w:p w14:paraId="0C7DA4CA" w14:textId="77777777" w:rsidR="0081715E" w:rsidRDefault="0081715E" w:rsidP="0081715E"/>
    <w:p w14:paraId="45739B31" w14:textId="77777777" w:rsidR="0081715E" w:rsidRDefault="0081715E" w:rsidP="0081715E"/>
    <w:p w14:paraId="768A8A08" w14:textId="77777777" w:rsidR="0081715E" w:rsidRDefault="0081715E" w:rsidP="0081715E"/>
    <w:p w14:paraId="5B40273F" w14:textId="77777777" w:rsidR="0081715E" w:rsidRDefault="0081715E" w:rsidP="0081715E"/>
    <w:p w14:paraId="5CFF8B63" w14:textId="77777777" w:rsidR="0081715E" w:rsidRDefault="0081715E" w:rsidP="0081715E"/>
    <w:p w14:paraId="33503F74" w14:textId="77777777" w:rsidR="00B44F8A" w:rsidRDefault="00B44F8A" w:rsidP="0081715E"/>
    <w:p w14:paraId="7763C3AB" w14:textId="77777777" w:rsidR="00B44F8A" w:rsidRDefault="00B44F8A" w:rsidP="0081715E"/>
    <w:p w14:paraId="1474852E" w14:textId="77777777" w:rsidR="00B44F8A" w:rsidRDefault="00B44F8A" w:rsidP="0081715E"/>
    <w:p w14:paraId="2AB1C523" w14:textId="77777777" w:rsidR="00B44F8A" w:rsidRPr="0081715E" w:rsidRDefault="00B44F8A" w:rsidP="0081715E"/>
    <w:p w14:paraId="38271826" w14:textId="77777777" w:rsidR="00C15AEB" w:rsidRDefault="00C15AEB" w:rsidP="00A01515">
      <w:pPr>
        <w:pStyle w:val="Nagwek1"/>
        <w:spacing w:before="0" w:after="0"/>
        <w:jc w:val="right"/>
        <w:rPr>
          <w:sz w:val="22"/>
          <w:szCs w:val="22"/>
        </w:rPr>
      </w:pPr>
    </w:p>
    <w:p w14:paraId="27B974DD" w14:textId="1906E25F" w:rsidR="00B00B47" w:rsidRPr="00554764" w:rsidRDefault="00B00B47" w:rsidP="00A01515">
      <w:pPr>
        <w:pStyle w:val="Nagwek1"/>
        <w:spacing w:before="0" w:after="0"/>
        <w:jc w:val="right"/>
        <w:rPr>
          <w:sz w:val="22"/>
          <w:szCs w:val="22"/>
        </w:rPr>
      </w:pPr>
      <w:r w:rsidRPr="00554764">
        <w:rPr>
          <w:sz w:val="22"/>
          <w:szCs w:val="22"/>
        </w:rPr>
        <w:t xml:space="preserve">Załącznik nr </w:t>
      </w:r>
      <w:bookmarkEnd w:id="1"/>
      <w:r w:rsidR="00DF28B1">
        <w:rPr>
          <w:sz w:val="22"/>
          <w:szCs w:val="22"/>
        </w:rPr>
        <w:t>2</w:t>
      </w:r>
      <w:r w:rsidRPr="00554764">
        <w:rPr>
          <w:sz w:val="22"/>
          <w:szCs w:val="22"/>
        </w:rPr>
        <w:t xml:space="preserve">  </w:t>
      </w:r>
    </w:p>
    <w:p w14:paraId="10C511A3" w14:textId="77777777" w:rsidR="00B00B47" w:rsidRPr="00554764" w:rsidRDefault="00EE4743">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8240" behindDoc="0" locked="0" layoutInCell="1" allowOverlap="1" wp14:anchorId="0BB98DA0" wp14:editId="687AF369">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D538" id="Line 2"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73425B66" w14:textId="77777777" w:rsidR="00B00B47" w:rsidRPr="00554764"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53B9594E" w14:textId="77777777"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A3EBEB"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139E3D0A" w14:textId="77777777"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6E8D49B1" w14:textId="15193B39" w:rsidR="00B44F8A" w:rsidRPr="009A5511" w:rsidRDefault="00B44F8A" w:rsidP="00B44F8A">
      <w:pPr>
        <w:spacing w:before="240" w:after="240"/>
        <w:ind w:left="357"/>
        <w:jc w:val="center"/>
        <w:rPr>
          <w:rFonts w:ascii="Arial" w:hAnsi="Arial" w:cs="Arial"/>
          <w:b/>
          <w:bCs/>
          <w:sz w:val="22"/>
          <w:szCs w:val="22"/>
        </w:rPr>
      </w:pPr>
      <w:r w:rsidRPr="009A5511">
        <w:rPr>
          <w:rFonts w:ascii="Arial" w:hAnsi="Arial" w:cs="Arial"/>
          <w:b/>
          <w:bCs/>
          <w:sz w:val="22"/>
          <w:szCs w:val="22"/>
        </w:rPr>
        <w:t>„</w:t>
      </w:r>
      <w:r w:rsidR="00D82FFE" w:rsidRPr="004556AC">
        <w:rPr>
          <w:rFonts w:ascii="Arial" w:hAnsi="Arial" w:cs="Arial"/>
          <w:b/>
          <w:bCs/>
          <w:sz w:val="22"/>
          <w:szCs w:val="22"/>
        </w:rPr>
        <w:t xml:space="preserve">2388 </w:t>
      </w:r>
      <w:r w:rsidR="00D82FFE">
        <w:rPr>
          <w:rFonts w:ascii="Arial" w:hAnsi="Arial" w:cs="Arial"/>
          <w:sz w:val="22"/>
          <w:szCs w:val="22"/>
        </w:rPr>
        <w:t xml:space="preserve">- </w:t>
      </w:r>
      <w:r w:rsidR="00D82FFE" w:rsidRPr="00304CF1">
        <w:rPr>
          <w:rFonts w:ascii="Arial" w:hAnsi="Arial" w:cs="Arial"/>
          <w:b/>
          <w:sz w:val="22"/>
          <w:szCs w:val="22"/>
        </w:rPr>
        <w:t xml:space="preserve">Sukcesywna legalizacja </w:t>
      </w:r>
      <w:r w:rsidR="00D82FFE" w:rsidRPr="00D82FFE">
        <w:rPr>
          <w:rFonts w:ascii="Arial" w:hAnsi="Arial" w:cs="Arial"/>
          <w:b/>
          <w:sz w:val="22"/>
          <w:szCs w:val="22"/>
        </w:rPr>
        <w:t>wodomierz</w:t>
      </w:r>
      <w:r w:rsidR="00D82FFE">
        <w:rPr>
          <w:rFonts w:ascii="Arial" w:hAnsi="Arial" w:cs="Arial"/>
          <w:b/>
          <w:sz w:val="22"/>
          <w:szCs w:val="22"/>
        </w:rPr>
        <w:t>y</w:t>
      </w:r>
      <w:r w:rsidR="00D82FFE" w:rsidRPr="00D82FFE">
        <w:rPr>
          <w:rFonts w:ascii="Arial" w:hAnsi="Arial" w:cs="Arial"/>
          <w:b/>
          <w:sz w:val="22"/>
          <w:szCs w:val="22"/>
        </w:rPr>
        <w:t>, Katowice ul. Piastów 15”</w:t>
      </w:r>
      <w:r w:rsidR="00D82FFE">
        <w:rPr>
          <w:rFonts w:ascii="Arial" w:hAnsi="Arial" w:cs="Arial"/>
          <w:sz w:val="22"/>
          <w:szCs w:val="22"/>
        </w:rPr>
        <w:br/>
      </w:r>
    </w:p>
    <w:p w14:paraId="468001F3" w14:textId="77777777" w:rsidR="00B00B47" w:rsidRPr="00554764" w:rsidRDefault="00B00B47" w:rsidP="00DD2A5E">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37D7A22B" w14:textId="13D5FFF0" w:rsidR="00B00B47" w:rsidRPr="00554764" w:rsidRDefault="00B00B47" w:rsidP="00BB3E12">
      <w:pPr>
        <w:numPr>
          <w:ilvl w:val="0"/>
          <w:numId w:val="5"/>
        </w:numPr>
        <w:tabs>
          <w:tab w:val="clear" w:pos="720"/>
          <w:tab w:val="num" w:pos="426"/>
        </w:tabs>
        <w:spacing w:before="120"/>
        <w:ind w:left="426" w:hanging="426"/>
        <w:jc w:val="both"/>
        <w:rPr>
          <w:rFonts w:ascii="Arial" w:hAnsi="Arial" w:cs="Arial"/>
          <w:sz w:val="22"/>
          <w:szCs w:val="22"/>
        </w:rPr>
      </w:pPr>
      <w:r w:rsidRPr="00554764">
        <w:rPr>
          <w:rFonts w:ascii="Arial" w:hAnsi="Arial" w:cs="Arial"/>
          <w:sz w:val="22"/>
          <w:szCs w:val="22"/>
        </w:rPr>
        <w:t xml:space="preserve">posiadam uprawnienia do wykonywania określonej w Specyfikacji działalności lub czynności, </w:t>
      </w:r>
      <w:r w:rsidR="00BB3E12" w:rsidRPr="00BB3E12">
        <w:rPr>
          <w:rFonts w:ascii="Arial" w:hAnsi="Arial" w:cs="Arial"/>
          <w:sz w:val="22"/>
          <w:szCs w:val="22"/>
        </w:rPr>
        <w:t>je żeli obowiązujące przepisy prawa nakładają obowiązek posiadania takich uprawnień</w:t>
      </w:r>
      <w:r w:rsidRPr="00554764">
        <w:rPr>
          <w:rFonts w:ascii="Arial" w:hAnsi="Arial" w:cs="Arial"/>
          <w:sz w:val="22"/>
          <w:szCs w:val="22"/>
        </w:rPr>
        <w:t>,</w:t>
      </w:r>
    </w:p>
    <w:p w14:paraId="66750BC2" w14:textId="77777777" w:rsidR="00821E24" w:rsidRPr="00554764" w:rsidRDefault="009C2D77" w:rsidP="00870068">
      <w:pPr>
        <w:numPr>
          <w:ilvl w:val="0"/>
          <w:numId w:val="5"/>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F46B26">
        <w:rPr>
          <w:rFonts w:ascii="Arial" w:hAnsi="Arial" w:cs="Arial"/>
          <w:sz w:val="22"/>
          <w:szCs w:val="22"/>
        </w:rPr>
        <w:t>,</w:t>
      </w:r>
      <w:r w:rsidR="0037024C" w:rsidRPr="00554764">
        <w:rPr>
          <w:rFonts w:ascii="Arial" w:hAnsi="Arial" w:cs="Arial"/>
          <w:sz w:val="22"/>
          <w:szCs w:val="22"/>
        </w:rPr>
        <w:t xml:space="preserve"> </w:t>
      </w:r>
    </w:p>
    <w:p w14:paraId="3350FDE6" w14:textId="77777777" w:rsidR="00821E24" w:rsidRPr="00554764" w:rsidRDefault="00821E24" w:rsidP="00821E24">
      <w:pPr>
        <w:pStyle w:val="Akapitzlist"/>
        <w:rPr>
          <w:rFonts w:ascii="Arial" w:hAnsi="Arial" w:cs="Arial"/>
          <w:sz w:val="22"/>
          <w:szCs w:val="22"/>
        </w:rPr>
      </w:pPr>
    </w:p>
    <w:p w14:paraId="45293406" w14:textId="77777777" w:rsidR="00821E24" w:rsidRPr="00554764" w:rsidRDefault="00821E24" w:rsidP="00870068">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1B0036">
        <w:rPr>
          <w:rFonts w:ascii="Arial" w:hAnsi="Arial" w:cs="Arial"/>
          <w:iCs/>
          <w:sz w:val="22"/>
          <w:szCs w:val="22"/>
        </w:rPr>
        <w:t>Z</w:t>
      </w:r>
      <w:r w:rsidRPr="00554764">
        <w:rPr>
          <w:rFonts w:ascii="Arial" w:hAnsi="Arial" w:cs="Arial"/>
          <w:iCs/>
          <w:sz w:val="22"/>
          <w:szCs w:val="22"/>
        </w:rPr>
        <w:t>amówienia</w:t>
      </w:r>
    </w:p>
    <w:p w14:paraId="58BDB15B" w14:textId="77777777" w:rsidR="00B00B47" w:rsidRPr="00554764" w:rsidRDefault="00B00B47" w:rsidP="00870068">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1B0036">
        <w:rPr>
          <w:rFonts w:ascii="Arial" w:hAnsi="Arial" w:cs="Arial"/>
          <w:sz w:val="22"/>
          <w:szCs w:val="22"/>
        </w:rPr>
        <w:t>Z</w:t>
      </w:r>
      <w:r w:rsidRPr="00554764">
        <w:rPr>
          <w:rFonts w:ascii="Arial" w:hAnsi="Arial" w:cs="Arial"/>
          <w:sz w:val="22"/>
          <w:szCs w:val="22"/>
        </w:rPr>
        <w:t>amówienia,</w:t>
      </w:r>
    </w:p>
    <w:p w14:paraId="0049CE79" w14:textId="77777777" w:rsidR="007028FC" w:rsidRPr="00554764" w:rsidRDefault="00B00B47" w:rsidP="00870068">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870551">
        <w:rPr>
          <w:rFonts w:ascii="Arial" w:hAnsi="Arial" w:cs="Arial"/>
          <w:sz w:val="22"/>
          <w:szCs w:val="22"/>
        </w:rPr>
        <w:t>Postępowania</w:t>
      </w:r>
      <w:r w:rsidR="001B0036">
        <w:rPr>
          <w:rFonts w:ascii="Arial" w:hAnsi="Arial" w:cs="Arial"/>
          <w:sz w:val="22"/>
          <w:szCs w:val="22"/>
        </w:rPr>
        <w:t xml:space="preserve"> </w:t>
      </w:r>
      <w:r w:rsidR="007028FC" w:rsidRPr="00554764">
        <w:rPr>
          <w:rFonts w:ascii="Arial" w:hAnsi="Arial" w:cs="Arial"/>
          <w:sz w:val="22"/>
          <w:szCs w:val="22"/>
        </w:rPr>
        <w:t xml:space="preserve">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 xml:space="preserve">lub wykonaniu </w:t>
      </w:r>
      <w:r w:rsidR="00870551">
        <w:rPr>
          <w:rFonts w:ascii="Arial" w:hAnsi="Arial" w:cs="Arial"/>
          <w:iCs/>
          <w:sz w:val="22"/>
          <w:szCs w:val="22"/>
        </w:rPr>
        <w:t>Zamówienia</w:t>
      </w:r>
      <w:r w:rsidR="001B0036">
        <w:rPr>
          <w:rFonts w:ascii="Arial" w:hAnsi="Arial" w:cs="Arial"/>
          <w:iCs/>
          <w:sz w:val="22"/>
          <w:szCs w:val="22"/>
        </w:rPr>
        <w:t xml:space="preserve"> </w:t>
      </w:r>
      <w:r w:rsidR="007028FC" w:rsidRPr="00554764">
        <w:rPr>
          <w:rFonts w:ascii="Arial" w:hAnsi="Arial" w:cs="Arial"/>
          <w:iCs/>
          <w:sz w:val="22"/>
          <w:szCs w:val="22"/>
        </w:rPr>
        <w:t>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 xml:space="preserve">ycie,  </w:t>
      </w:r>
    </w:p>
    <w:p w14:paraId="2A82A657" w14:textId="77777777" w:rsidR="00B00B47"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1341BCA" w14:textId="0EF98CEC"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00821E24" w:rsidRPr="00554764">
        <w:rPr>
          <w:rFonts w:ascii="Arial" w:hAnsi="Arial" w:cs="Arial"/>
          <w:iCs/>
          <w:sz w:val="22"/>
          <w:szCs w:val="22"/>
        </w:rPr>
        <w:t xml:space="preserve"> uiszczeniem podatków, opłat lub składek na ubezpieczenia społeczne </w:t>
      </w:r>
      <w:r w:rsidR="00E60835">
        <w:rPr>
          <w:rFonts w:ascii="Arial" w:hAnsi="Arial" w:cs="Arial"/>
          <w:iCs/>
          <w:sz w:val="22"/>
          <w:szCs w:val="22"/>
        </w:rPr>
        <w:br/>
      </w:r>
      <w:r w:rsidR="0092517B">
        <w:rPr>
          <w:rFonts w:ascii="Arial" w:hAnsi="Arial" w:cs="Arial"/>
          <w:iCs/>
          <w:sz w:val="22"/>
          <w:szCs w:val="22"/>
        </w:rPr>
        <w:t>i</w:t>
      </w:r>
      <w:r w:rsidR="00821E24" w:rsidRPr="00554764">
        <w:rPr>
          <w:rFonts w:ascii="Arial" w:hAnsi="Arial" w:cs="Arial"/>
          <w:iCs/>
          <w:sz w:val="22"/>
          <w:szCs w:val="22"/>
        </w:rPr>
        <w:t xml:space="preserve"> zdrowotne, z wyj</w:t>
      </w:r>
      <w:r w:rsidR="00821E24" w:rsidRPr="00554764">
        <w:rPr>
          <w:rFonts w:ascii="Arial" w:eastAsia="TimesNewRoman,Italic" w:hAnsi="Arial" w:cs="Arial"/>
          <w:iCs/>
          <w:sz w:val="22"/>
          <w:szCs w:val="22"/>
        </w:rPr>
        <w:t>ą</w:t>
      </w:r>
      <w:r w:rsidR="00821E24" w:rsidRPr="00554764">
        <w:rPr>
          <w:rFonts w:ascii="Arial" w:hAnsi="Arial" w:cs="Arial"/>
          <w:iCs/>
          <w:sz w:val="22"/>
          <w:szCs w:val="22"/>
        </w:rPr>
        <w:t xml:space="preserve">tkiem przypadków </w:t>
      </w:r>
      <w:r w:rsidR="00EA5473" w:rsidRPr="00554764">
        <w:rPr>
          <w:rFonts w:ascii="Arial" w:hAnsi="Arial" w:cs="Arial"/>
          <w:iCs/>
          <w:sz w:val="22"/>
          <w:szCs w:val="22"/>
        </w:rPr>
        <w:t>uzyskania</w:t>
      </w:r>
      <w:r w:rsidR="00821E24" w:rsidRPr="00554764">
        <w:rPr>
          <w:rFonts w:ascii="Arial" w:hAnsi="Arial" w:cs="Arial"/>
          <w:iCs/>
          <w:sz w:val="22"/>
          <w:szCs w:val="22"/>
        </w:rPr>
        <w:t xml:space="preserve"> przewidziane</w:t>
      </w:r>
      <w:r w:rsidR="00EA5473" w:rsidRPr="00554764">
        <w:rPr>
          <w:rFonts w:ascii="Arial" w:hAnsi="Arial" w:cs="Arial"/>
          <w:iCs/>
          <w:sz w:val="22"/>
          <w:szCs w:val="22"/>
        </w:rPr>
        <w:t>go</w:t>
      </w:r>
      <w:r w:rsidR="00821E24" w:rsidRPr="00554764">
        <w:rPr>
          <w:rFonts w:ascii="Arial" w:hAnsi="Arial" w:cs="Arial"/>
          <w:iCs/>
          <w:sz w:val="22"/>
          <w:szCs w:val="22"/>
        </w:rPr>
        <w:t xml:space="preserve"> prawem zwolnieni</w:t>
      </w:r>
      <w:r w:rsidR="00EA5473" w:rsidRPr="00554764">
        <w:rPr>
          <w:rFonts w:ascii="Arial" w:hAnsi="Arial" w:cs="Arial"/>
          <w:iCs/>
          <w:sz w:val="22"/>
          <w:szCs w:val="22"/>
        </w:rPr>
        <w:t>a</w:t>
      </w:r>
      <w:r w:rsidR="00821E24" w:rsidRPr="00554764">
        <w:rPr>
          <w:rFonts w:ascii="Arial" w:hAnsi="Arial" w:cs="Arial"/>
          <w:iCs/>
          <w:sz w:val="22"/>
          <w:szCs w:val="22"/>
        </w:rPr>
        <w:t>, odroczeni</w:t>
      </w:r>
      <w:r w:rsidR="00EA5473" w:rsidRPr="00554764">
        <w:rPr>
          <w:rFonts w:ascii="Arial" w:hAnsi="Arial" w:cs="Arial"/>
          <w:iCs/>
          <w:sz w:val="22"/>
          <w:szCs w:val="22"/>
        </w:rPr>
        <w:t>a</w:t>
      </w:r>
      <w:r w:rsidR="00821E24" w:rsidRPr="00554764">
        <w:rPr>
          <w:rFonts w:ascii="Arial" w:hAnsi="Arial" w:cs="Arial"/>
          <w:iCs/>
          <w:sz w:val="22"/>
          <w:szCs w:val="22"/>
        </w:rPr>
        <w:t>, rozło</w:t>
      </w:r>
      <w:r w:rsidR="00821E24" w:rsidRPr="00554764">
        <w:rPr>
          <w:rFonts w:ascii="Arial" w:eastAsia="TimesNewRoman,Italic" w:hAnsi="Arial" w:cs="Arial"/>
          <w:iCs/>
          <w:sz w:val="22"/>
          <w:szCs w:val="22"/>
        </w:rPr>
        <w:t>ż</w:t>
      </w:r>
      <w:r w:rsidR="00EA5473" w:rsidRPr="00554764">
        <w:rPr>
          <w:rFonts w:ascii="Arial" w:hAnsi="Arial" w:cs="Arial"/>
          <w:iCs/>
          <w:sz w:val="22"/>
          <w:szCs w:val="22"/>
        </w:rPr>
        <w:t>enia</w:t>
      </w:r>
      <w:r w:rsidR="00821E24" w:rsidRPr="00554764">
        <w:rPr>
          <w:rFonts w:ascii="Arial" w:hAnsi="Arial" w:cs="Arial"/>
          <w:iCs/>
          <w:sz w:val="22"/>
          <w:szCs w:val="22"/>
        </w:rPr>
        <w:t xml:space="preserve"> na raty zaległych płatno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lub wstrzymanie w cało</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wykonania decyzji wła</w:t>
      </w:r>
      <w:r w:rsidR="00821E24" w:rsidRPr="00554764">
        <w:rPr>
          <w:rFonts w:ascii="Arial" w:eastAsia="TimesNewRoman,Italic" w:hAnsi="Arial" w:cs="Arial"/>
          <w:iCs/>
          <w:sz w:val="22"/>
          <w:szCs w:val="22"/>
        </w:rPr>
        <w:t>ś</w:t>
      </w:r>
      <w:r w:rsidR="00821E24" w:rsidRPr="00554764">
        <w:rPr>
          <w:rFonts w:ascii="Arial" w:hAnsi="Arial" w:cs="Arial"/>
          <w:iCs/>
          <w:sz w:val="22"/>
          <w:szCs w:val="22"/>
        </w:rPr>
        <w:t>ciwego organu</w:t>
      </w:r>
      <w:r w:rsidRPr="00554764">
        <w:rPr>
          <w:rFonts w:ascii="Arial" w:hAnsi="Arial" w:cs="Arial"/>
          <w:sz w:val="22"/>
          <w:szCs w:val="22"/>
        </w:rPr>
        <w:t>,</w:t>
      </w:r>
    </w:p>
    <w:p w14:paraId="771B07D8"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w:t>
      </w:r>
      <w:r w:rsidR="00554764">
        <w:rPr>
          <w:rFonts w:ascii="Arial" w:hAnsi="Arial" w:cs="Arial"/>
          <w:iCs/>
          <w:sz w:val="22"/>
          <w:szCs w:val="22"/>
        </w:rPr>
        <w:t> </w:t>
      </w:r>
      <w:r w:rsidR="00821E24" w:rsidRPr="00554764">
        <w:rPr>
          <w:rFonts w:ascii="Arial" w:hAnsi="Arial" w:cs="Arial"/>
          <w:iCs/>
          <w:sz w:val="22"/>
          <w:szCs w:val="22"/>
        </w:rPr>
        <w:t>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r w:rsidR="00DB0966">
        <w:rPr>
          <w:rFonts w:ascii="Arial" w:hAnsi="Arial" w:cs="Arial"/>
          <w:iCs/>
          <w:sz w:val="22"/>
          <w:szCs w:val="22"/>
        </w:rPr>
        <w:t>;</w:t>
      </w:r>
    </w:p>
    <w:p w14:paraId="6308E639" w14:textId="77777777" w:rsidR="00821E24" w:rsidRPr="00554764" w:rsidRDefault="00821E24"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w:t>
      </w:r>
      <w:r w:rsidR="00B00B47" w:rsidRPr="00554764">
        <w:rPr>
          <w:rFonts w:ascii="Arial" w:hAnsi="Arial" w:cs="Arial"/>
          <w:sz w:val="22"/>
          <w:szCs w:val="22"/>
        </w:rPr>
        <w:t xml:space="preserve"> żaden wspólnik nie został </w:t>
      </w:r>
      <w:r w:rsidRPr="00554764">
        <w:rPr>
          <w:rFonts w:ascii="Arial" w:hAnsi="Arial" w:cs="Arial"/>
          <w:iCs/>
          <w:sz w:val="22"/>
          <w:szCs w:val="22"/>
        </w:rPr>
        <w:t>prawomocnie skazan</w:t>
      </w:r>
      <w:r w:rsidR="00970D2D" w:rsidRPr="00554764">
        <w:rPr>
          <w:rFonts w:ascii="Arial" w:hAnsi="Arial" w:cs="Arial"/>
          <w:iCs/>
          <w:sz w:val="22"/>
          <w:szCs w:val="22"/>
        </w:rPr>
        <w:t>y</w:t>
      </w:r>
      <w:r w:rsidRPr="00554764">
        <w:rPr>
          <w:rFonts w:ascii="Arial" w:hAnsi="Arial" w:cs="Arial"/>
          <w:iCs/>
          <w:sz w:val="22"/>
          <w:szCs w:val="22"/>
        </w:rPr>
        <w:t xml:space="preserve">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sidR="001B0036">
        <w:rPr>
          <w:rFonts w:ascii="Arial" w:hAnsi="Arial" w:cs="Arial"/>
          <w:iCs/>
          <w:sz w:val="22"/>
          <w:szCs w:val="22"/>
        </w:rPr>
        <w:t>Z</w:t>
      </w:r>
      <w:r w:rsidRPr="00554764">
        <w:rPr>
          <w:rFonts w:ascii="Arial" w:hAnsi="Arial" w:cs="Arial"/>
          <w:iCs/>
          <w:sz w:val="22"/>
          <w:szCs w:val="22"/>
        </w:rPr>
        <w:t>amówienia,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00C24ADF"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6775032E"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F07D9D3" w14:textId="77777777" w:rsidR="00821E24" w:rsidRPr="00554764" w:rsidRDefault="00B00B47" w:rsidP="00870068">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lastRenderedPageBreak/>
        <w:t>dot. spółki komandytowej oraz spółki komandytowo-akcyjnej:</w:t>
      </w:r>
      <w:r w:rsidRPr="00554764">
        <w:rPr>
          <w:rFonts w:ascii="Arial" w:hAnsi="Arial" w:cs="Arial"/>
          <w:sz w:val="22"/>
          <w:szCs w:val="22"/>
        </w:rPr>
        <w:t xml:space="preserve"> żaden komplementariusz nie został</w:t>
      </w:r>
      <w:r w:rsidR="00C24ADF" w:rsidRPr="00554764">
        <w:rPr>
          <w:rFonts w:ascii="Arial" w:hAnsi="Arial" w:cs="Arial"/>
          <w:sz w:val="22"/>
          <w:szCs w:val="22"/>
        </w:rPr>
        <w:t xml:space="preserve"> </w:t>
      </w:r>
      <w:r w:rsidR="00821E24" w:rsidRPr="00554764">
        <w:rPr>
          <w:rFonts w:ascii="Arial" w:hAnsi="Arial" w:cs="Arial"/>
          <w:iCs/>
          <w:sz w:val="22"/>
          <w:szCs w:val="22"/>
        </w:rPr>
        <w:t>prawomocnie skazan</w:t>
      </w:r>
      <w:r w:rsidR="00970D2D" w:rsidRPr="00554764">
        <w:rPr>
          <w:rFonts w:ascii="Arial" w:hAnsi="Arial" w:cs="Arial"/>
          <w:iCs/>
          <w:sz w:val="22"/>
          <w:szCs w:val="22"/>
        </w:rPr>
        <w:t>y</w:t>
      </w:r>
      <w:r w:rsidR="00821E24" w:rsidRPr="00554764">
        <w:rPr>
          <w:rFonts w:ascii="Arial" w:hAnsi="Arial" w:cs="Arial"/>
          <w:iCs/>
          <w:sz w:val="22"/>
          <w:szCs w:val="22"/>
        </w:rPr>
        <w:t xml:space="preserv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powaniem o</w:t>
      </w:r>
      <w:r w:rsidR="00554764">
        <w:rPr>
          <w:rFonts w:ascii="Arial" w:hAnsi="Arial" w:cs="Arial"/>
          <w:iCs/>
          <w:sz w:val="22"/>
          <w:szCs w:val="22"/>
        </w:rPr>
        <w:t> </w:t>
      </w:r>
      <w:r w:rsidR="00821E24" w:rsidRPr="00554764">
        <w:rPr>
          <w:rFonts w:ascii="Arial" w:hAnsi="Arial" w:cs="Arial"/>
          <w:iCs/>
          <w:sz w:val="22"/>
          <w:szCs w:val="22"/>
        </w:rPr>
        <w:t xml:space="preserve">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w:t>
      </w:r>
      <w:r w:rsidR="00821E24" w:rsidRPr="00554764">
        <w:rPr>
          <w:rFonts w:ascii="Arial" w:eastAsia="TimesNewRoman,Italic" w:hAnsi="Arial" w:cs="Arial"/>
          <w:iCs/>
          <w:sz w:val="22"/>
          <w:szCs w:val="22"/>
        </w:rPr>
        <w:t>ż</w:t>
      </w:r>
      <w:r w:rsidR="00821E24" w:rsidRPr="00554764">
        <w:rPr>
          <w:rFonts w:ascii="Arial" w:hAnsi="Arial" w:cs="Arial"/>
          <w:iCs/>
          <w:sz w:val="22"/>
          <w:szCs w:val="22"/>
        </w:rPr>
        <w:t>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w:t>
      </w:r>
      <w:r w:rsidR="00554764">
        <w:rPr>
          <w:rFonts w:ascii="Arial" w:hAnsi="Arial" w:cs="Arial"/>
          <w:iCs/>
          <w:sz w:val="22"/>
          <w:szCs w:val="22"/>
        </w:rPr>
        <w:t> </w:t>
      </w:r>
      <w:r w:rsidR="00821E24" w:rsidRPr="00554764">
        <w:rPr>
          <w:rFonts w:ascii="Arial" w:hAnsi="Arial" w:cs="Arial"/>
          <w:iCs/>
          <w:sz w:val="22"/>
          <w:szCs w:val="22"/>
        </w:rPr>
        <w:t>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3B3C2C86" w14:textId="77777777" w:rsidR="00821E24"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00821E24" w:rsidRPr="00554764">
        <w:rPr>
          <w:rFonts w:ascii="Arial" w:hAnsi="Arial" w:cs="Arial"/>
          <w:iCs/>
          <w:sz w:val="22"/>
          <w:szCs w:val="22"/>
        </w:rPr>
        <w:t>skazany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1B0036">
        <w:rPr>
          <w:rFonts w:ascii="Arial" w:hAnsi="Arial" w:cs="Arial"/>
          <w:iCs/>
          <w:sz w:val="22"/>
          <w:szCs w:val="22"/>
        </w:rPr>
        <w:t>Z</w:t>
      </w:r>
      <w:r w:rsidR="00821E24" w:rsidRPr="00554764">
        <w:rPr>
          <w:rFonts w:ascii="Arial" w:hAnsi="Arial" w:cs="Arial"/>
          <w:iCs/>
          <w:sz w:val="22"/>
          <w:szCs w:val="22"/>
        </w:rPr>
        <w:t>amówienia,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tkowych, a 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0E84E55A" w14:textId="77777777" w:rsidR="00B00B47" w:rsidRPr="00554764" w:rsidRDefault="00B00B47" w:rsidP="00870068">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w:t>
      </w:r>
      <w:proofErr w:type="gramStart"/>
      <w:r w:rsidRPr="00554764">
        <w:rPr>
          <w:rFonts w:ascii="Arial" w:hAnsi="Arial" w:cs="Arial"/>
          <w:sz w:val="22"/>
          <w:szCs w:val="22"/>
        </w:rPr>
        <w:t>mnie,</w:t>
      </w:r>
      <w:proofErr w:type="gramEnd"/>
      <w:r w:rsidRPr="00554764">
        <w:rPr>
          <w:rFonts w:ascii="Arial" w:hAnsi="Arial" w:cs="Arial"/>
          <w:sz w:val="22"/>
          <w:szCs w:val="22"/>
        </w:rPr>
        <w:t xml:space="preserve"> jako podmiotu zbiorowego, zakazu ubiegania się o </w:t>
      </w:r>
      <w:r w:rsidR="001B0036">
        <w:rPr>
          <w:rFonts w:ascii="Arial" w:hAnsi="Arial" w:cs="Arial"/>
          <w:sz w:val="22"/>
          <w:szCs w:val="22"/>
        </w:rPr>
        <w:t>Z</w:t>
      </w:r>
      <w:r w:rsidRPr="00554764">
        <w:rPr>
          <w:rFonts w:ascii="Arial" w:hAnsi="Arial" w:cs="Arial"/>
          <w:sz w:val="22"/>
          <w:szCs w:val="22"/>
        </w:rPr>
        <w:t>amówienia, na podstawie przepisów o odpowiedzialności podmiotów zbiorowych za czyny zabronione pod groźbą kary</w:t>
      </w:r>
      <w:r w:rsidR="00DB0966">
        <w:rPr>
          <w:rFonts w:ascii="Arial" w:hAnsi="Arial" w:cs="Arial"/>
          <w:sz w:val="22"/>
          <w:szCs w:val="22"/>
        </w:rPr>
        <w:t>.</w:t>
      </w:r>
      <w:r w:rsidR="00DB0966" w:rsidRPr="00554764">
        <w:rPr>
          <w:rFonts w:ascii="Arial" w:hAnsi="Arial" w:cs="Arial"/>
          <w:sz w:val="22"/>
          <w:szCs w:val="22"/>
        </w:rPr>
        <w:t xml:space="preserve"> </w:t>
      </w:r>
    </w:p>
    <w:p w14:paraId="1B5F6AEA" w14:textId="77777777" w:rsidR="00821E24" w:rsidRDefault="00821E24" w:rsidP="00821E24">
      <w:pPr>
        <w:pStyle w:val="Akapitzlist"/>
        <w:rPr>
          <w:rFonts w:ascii="Arial" w:hAnsi="Arial" w:cs="Arial"/>
          <w:sz w:val="22"/>
          <w:szCs w:val="22"/>
        </w:rPr>
      </w:pPr>
    </w:p>
    <w:p w14:paraId="369555D8" w14:textId="77777777" w:rsidR="00600CC7" w:rsidRDefault="00600CC7" w:rsidP="00821E24">
      <w:pPr>
        <w:pStyle w:val="Akapitzlist"/>
        <w:rPr>
          <w:rFonts w:ascii="Arial" w:hAnsi="Arial" w:cs="Arial"/>
          <w:sz w:val="22"/>
          <w:szCs w:val="22"/>
        </w:rPr>
      </w:pPr>
    </w:p>
    <w:p w14:paraId="1A0B1A36" w14:textId="77777777" w:rsidR="00600CC7" w:rsidRPr="00554764" w:rsidRDefault="00600CC7" w:rsidP="00821E24">
      <w:pPr>
        <w:pStyle w:val="Akapitzlist"/>
        <w:rPr>
          <w:rFonts w:ascii="Arial" w:hAnsi="Arial" w:cs="Arial"/>
          <w:sz w:val="22"/>
          <w:szCs w:val="22"/>
        </w:rPr>
      </w:pPr>
    </w:p>
    <w:p w14:paraId="36F93BD2" w14:textId="77777777" w:rsidR="00B00B47" w:rsidRPr="00554764" w:rsidRDefault="00B00B47" w:rsidP="00C8730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sidR="004533B3">
        <w:rPr>
          <w:rFonts w:ascii="Arial" w:hAnsi="Arial" w:cs="Arial"/>
          <w:sz w:val="22"/>
          <w:szCs w:val="22"/>
        </w:rPr>
        <w:tab/>
      </w:r>
      <w:r w:rsidRPr="00554764">
        <w:rPr>
          <w:rFonts w:ascii="Arial" w:hAnsi="Arial" w:cs="Arial"/>
          <w:sz w:val="22"/>
          <w:szCs w:val="22"/>
        </w:rPr>
        <w:tab/>
      </w:r>
      <w:r w:rsidR="004533B3">
        <w:rPr>
          <w:rFonts w:ascii="Arial" w:hAnsi="Arial" w:cs="Arial"/>
          <w:sz w:val="22"/>
          <w:szCs w:val="22"/>
        </w:rPr>
        <w:tab/>
      </w:r>
      <w:r w:rsidRPr="00554764">
        <w:rPr>
          <w:rFonts w:ascii="Arial" w:hAnsi="Arial" w:cs="Arial"/>
          <w:spacing w:val="20"/>
          <w:sz w:val="22"/>
          <w:szCs w:val="22"/>
        </w:rPr>
        <w:t>..................</w:t>
      </w:r>
      <w:r w:rsidR="00597ACE" w:rsidRPr="00554764">
        <w:rPr>
          <w:rFonts w:ascii="Arial" w:hAnsi="Arial" w:cs="Arial"/>
          <w:spacing w:val="20"/>
          <w:sz w:val="22"/>
          <w:szCs w:val="22"/>
        </w:rPr>
        <w:t>..</w:t>
      </w:r>
      <w:r w:rsidRPr="00554764">
        <w:rPr>
          <w:rFonts w:ascii="Arial" w:hAnsi="Arial" w:cs="Arial"/>
          <w:spacing w:val="20"/>
          <w:sz w:val="22"/>
          <w:szCs w:val="22"/>
        </w:rPr>
        <w:t>.........................</w:t>
      </w:r>
    </w:p>
    <w:p w14:paraId="1278B598" w14:textId="77777777" w:rsidR="00173135" w:rsidRDefault="00597ACE" w:rsidP="00080835">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00B00B47" w:rsidRPr="004533B3">
        <w:rPr>
          <w:rFonts w:ascii="Arial" w:hAnsi="Arial" w:cs="Arial"/>
          <w:i/>
          <w:sz w:val="20"/>
          <w:szCs w:val="20"/>
        </w:rPr>
        <w:t>(podpis i pieczęć Wykonawcy)</w:t>
      </w:r>
    </w:p>
    <w:p w14:paraId="3BDB3494" w14:textId="77777777" w:rsidR="00595F93" w:rsidRDefault="00595F93" w:rsidP="00080835">
      <w:pPr>
        <w:jc w:val="both"/>
        <w:rPr>
          <w:rFonts w:ascii="Arial" w:hAnsi="Arial" w:cs="Arial"/>
          <w:sz w:val="20"/>
          <w:szCs w:val="20"/>
        </w:rPr>
      </w:pPr>
    </w:p>
    <w:p w14:paraId="637CD99F" w14:textId="77777777" w:rsidR="00595F93" w:rsidRDefault="00595F93" w:rsidP="00080835">
      <w:pPr>
        <w:jc w:val="both"/>
        <w:rPr>
          <w:rFonts w:ascii="Arial" w:hAnsi="Arial" w:cs="Arial"/>
          <w:sz w:val="20"/>
          <w:szCs w:val="20"/>
        </w:rPr>
      </w:pPr>
    </w:p>
    <w:p w14:paraId="47B58A05" w14:textId="77777777" w:rsidR="00595F93" w:rsidRDefault="00595F93" w:rsidP="00080835">
      <w:pPr>
        <w:jc w:val="both"/>
        <w:rPr>
          <w:rFonts w:ascii="Arial" w:hAnsi="Arial" w:cs="Arial"/>
          <w:sz w:val="20"/>
          <w:szCs w:val="20"/>
        </w:rPr>
      </w:pPr>
    </w:p>
    <w:p w14:paraId="1A7CB2D1" w14:textId="77777777" w:rsidR="00595F93" w:rsidRDefault="00595F93" w:rsidP="00080835">
      <w:pPr>
        <w:jc w:val="both"/>
        <w:rPr>
          <w:rFonts w:ascii="Arial" w:hAnsi="Arial" w:cs="Arial"/>
          <w:sz w:val="20"/>
          <w:szCs w:val="20"/>
        </w:rPr>
      </w:pPr>
    </w:p>
    <w:p w14:paraId="3CE4BCF7" w14:textId="77777777" w:rsidR="00595F93" w:rsidRDefault="00595F93" w:rsidP="00080835">
      <w:pPr>
        <w:jc w:val="both"/>
        <w:rPr>
          <w:rFonts w:ascii="Arial" w:hAnsi="Arial" w:cs="Arial"/>
          <w:sz w:val="20"/>
          <w:szCs w:val="20"/>
        </w:rPr>
      </w:pPr>
    </w:p>
    <w:p w14:paraId="2E321CAF" w14:textId="77777777" w:rsidR="00595F93" w:rsidRDefault="00595F93" w:rsidP="00080835">
      <w:pPr>
        <w:jc w:val="both"/>
        <w:rPr>
          <w:rFonts w:ascii="Arial" w:hAnsi="Arial" w:cs="Arial"/>
          <w:sz w:val="20"/>
          <w:szCs w:val="20"/>
        </w:rPr>
      </w:pPr>
    </w:p>
    <w:p w14:paraId="53832DF4" w14:textId="77777777" w:rsidR="00595F93" w:rsidRDefault="00595F93" w:rsidP="00080835">
      <w:pPr>
        <w:jc w:val="both"/>
        <w:rPr>
          <w:rFonts w:ascii="Arial" w:hAnsi="Arial" w:cs="Arial"/>
          <w:sz w:val="20"/>
          <w:szCs w:val="20"/>
        </w:rPr>
      </w:pPr>
    </w:p>
    <w:p w14:paraId="6A86D54F" w14:textId="77777777" w:rsidR="00595F93" w:rsidRDefault="00595F93" w:rsidP="00080835">
      <w:pPr>
        <w:jc w:val="both"/>
        <w:rPr>
          <w:rFonts w:ascii="Arial" w:hAnsi="Arial" w:cs="Arial"/>
          <w:sz w:val="20"/>
          <w:szCs w:val="20"/>
        </w:rPr>
      </w:pPr>
    </w:p>
    <w:p w14:paraId="51B23893" w14:textId="77777777" w:rsidR="00595F93" w:rsidRDefault="00595F93" w:rsidP="00080835">
      <w:pPr>
        <w:jc w:val="both"/>
        <w:rPr>
          <w:rFonts w:ascii="Arial" w:hAnsi="Arial" w:cs="Arial"/>
          <w:sz w:val="20"/>
          <w:szCs w:val="20"/>
        </w:rPr>
      </w:pPr>
    </w:p>
    <w:p w14:paraId="3D31496D" w14:textId="77777777" w:rsidR="00595F93" w:rsidRDefault="00595F93" w:rsidP="00080835">
      <w:pPr>
        <w:jc w:val="both"/>
        <w:rPr>
          <w:rFonts w:ascii="Arial" w:hAnsi="Arial" w:cs="Arial"/>
          <w:sz w:val="20"/>
          <w:szCs w:val="20"/>
        </w:rPr>
      </w:pPr>
    </w:p>
    <w:p w14:paraId="26DAB543" w14:textId="77777777" w:rsidR="00595F93" w:rsidRDefault="00595F93" w:rsidP="00080835">
      <w:pPr>
        <w:jc w:val="both"/>
        <w:rPr>
          <w:rFonts w:ascii="Arial" w:hAnsi="Arial" w:cs="Arial"/>
          <w:sz w:val="20"/>
          <w:szCs w:val="20"/>
        </w:rPr>
      </w:pPr>
    </w:p>
    <w:p w14:paraId="2F689CF0" w14:textId="77777777" w:rsidR="00595F93" w:rsidRDefault="00595F93" w:rsidP="00080835">
      <w:pPr>
        <w:jc w:val="both"/>
        <w:rPr>
          <w:rFonts w:ascii="Arial" w:hAnsi="Arial" w:cs="Arial"/>
          <w:sz w:val="20"/>
          <w:szCs w:val="20"/>
        </w:rPr>
      </w:pPr>
    </w:p>
    <w:p w14:paraId="5B59759B" w14:textId="77777777" w:rsidR="00595F93" w:rsidRDefault="00595F93" w:rsidP="00080835">
      <w:pPr>
        <w:jc w:val="both"/>
        <w:rPr>
          <w:rFonts w:ascii="Arial" w:hAnsi="Arial" w:cs="Arial"/>
          <w:sz w:val="20"/>
          <w:szCs w:val="20"/>
        </w:rPr>
      </w:pPr>
    </w:p>
    <w:p w14:paraId="1201B405" w14:textId="77777777" w:rsidR="00595F93" w:rsidRDefault="00595F93" w:rsidP="00080835">
      <w:pPr>
        <w:jc w:val="both"/>
        <w:rPr>
          <w:rFonts w:ascii="Arial" w:hAnsi="Arial" w:cs="Arial"/>
          <w:sz w:val="20"/>
          <w:szCs w:val="20"/>
        </w:rPr>
      </w:pPr>
    </w:p>
    <w:p w14:paraId="6663EF31" w14:textId="77777777" w:rsidR="00595F93" w:rsidRDefault="00595F93" w:rsidP="00080835">
      <w:pPr>
        <w:jc w:val="both"/>
        <w:rPr>
          <w:rFonts w:ascii="Arial" w:hAnsi="Arial" w:cs="Arial"/>
          <w:sz w:val="20"/>
          <w:szCs w:val="20"/>
        </w:rPr>
      </w:pPr>
    </w:p>
    <w:p w14:paraId="22DC20AA" w14:textId="77777777" w:rsidR="00595F93" w:rsidRDefault="00595F93" w:rsidP="00080835">
      <w:pPr>
        <w:jc w:val="both"/>
        <w:rPr>
          <w:rFonts w:ascii="Arial" w:hAnsi="Arial" w:cs="Arial"/>
          <w:sz w:val="20"/>
          <w:szCs w:val="20"/>
        </w:rPr>
      </w:pPr>
    </w:p>
    <w:p w14:paraId="71DDE8E1" w14:textId="77777777" w:rsidR="00595F93" w:rsidRDefault="00595F93" w:rsidP="00080835">
      <w:pPr>
        <w:jc w:val="both"/>
        <w:rPr>
          <w:rFonts w:ascii="Arial" w:hAnsi="Arial" w:cs="Arial"/>
          <w:sz w:val="20"/>
          <w:szCs w:val="20"/>
        </w:rPr>
      </w:pPr>
    </w:p>
    <w:p w14:paraId="693BF8BF" w14:textId="77777777" w:rsidR="00595F93" w:rsidRDefault="00595F93" w:rsidP="00080835">
      <w:pPr>
        <w:jc w:val="both"/>
        <w:rPr>
          <w:rFonts w:ascii="Arial" w:hAnsi="Arial" w:cs="Arial"/>
          <w:sz w:val="20"/>
          <w:szCs w:val="20"/>
        </w:rPr>
      </w:pPr>
    </w:p>
    <w:p w14:paraId="3CC29EB7" w14:textId="77777777" w:rsidR="00595F93" w:rsidRDefault="00595F93" w:rsidP="00080835">
      <w:pPr>
        <w:jc w:val="both"/>
        <w:rPr>
          <w:rFonts w:ascii="Arial" w:hAnsi="Arial" w:cs="Arial"/>
          <w:sz w:val="20"/>
          <w:szCs w:val="20"/>
        </w:rPr>
      </w:pPr>
    </w:p>
    <w:p w14:paraId="114F9877" w14:textId="77777777" w:rsidR="00595F93" w:rsidRDefault="00595F93" w:rsidP="00080835">
      <w:pPr>
        <w:jc w:val="both"/>
        <w:rPr>
          <w:rFonts w:ascii="Arial" w:hAnsi="Arial" w:cs="Arial"/>
          <w:sz w:val="20"/>
          <w:szCs w:val="20"/>
        </w:rPr>
      </w:pPr>
    </w:p>
    <w:p w14:paraId="3598D9BC" w14:textId="77777777" w:rsidR="00595F93" w:rsidRDefault="00595F93" w:rsidP="00080835">
      <w:pPr>
        <w:jc w:val="both"/>
        <w:rPr>
          <w:rFonts w:ascii="Arial" w:hAnsi="Arial" w:cs="Arial"/>
          <w:sz w:val="20"/>
          <w:szCs w:val="20"/>
        </w:rPr>
      </w:pPr>
    </w:p>
    <w:p w14:paraId="43E5C63B" w14:textId="77777777" w:rsidR="00595F93" w:rsidRDefault="00595F93" w:rsidP="00080835">
      <w:pPr>
        <w:jc w:val="both"/>
        <w:rPr>
          <w:rFonts w:ascii="Arial" w:hAnsi="Arial" w:cs="Arial"/>
          <w:sz w:val="20"/>
          <w:szCs w:val="20"/>
        </w:rPr>
      </w:pPr>
    </w:p>
    <w:p w14:paraId="60F2A378" w14:textId="77777777" w:rsidR="00595F93" w:rsidRDefault="00595F93" w:rsidP="00080835">
      <w:pPr>
        <w:jc w:val="both"/>
        <w:rPr>
          <w:rFonts w:ascii="Arial" w:hAnsi="Arial" w:cs="Arial"/>
          <w:sz w:val="20"/>
          <w:szCs w:val="20"/>
        </w:rPr>
      </w:pPr>
    </w:p>
    <w:p w14:paraId="57760ADC" w14:textId="77777777" w:rsidR="00595F93" w:rsidRDefault="00595F93" w:rsidP="00080835">
      <w:pPr>
        <w:jc w:val="both"/>
        <w:rPr>
          <w:rFonts w:ascii="Arial" w:hAnsi="Arial" w:cs="Arial"/>
          <w:sz w:val="20"/>
          <w:szCs w:val="20"/>
        </w:rPr>
      </w:pPr>
    </w:p>
    <w:p w14:paraId="668B72B6" w14:textId="77777777" w:rsidR="00595F93" w:rsidRDefault="00595F93" w:rsidP="00080835">
      <w:pPr>
        <w:jc w:val="both"/>
        <w:rPr>
          <w:rFonts w:ascii="Arial" w:hAnsi="Arial" w:cs="Arial"/>
          <w:sz w:val="20"/>
          <w:szCs w:val="20"/>
        </w:rPr>
      </w:pPr>
    </w:p>
    <w:p w14:paraId="0EBC9353" w14:textId="77777777" w:rsidR="00595F93" w:rsidRDefault="00595F93" w:rsidP="00080835">
      <w:pPr>
        <w:jc w:val="both"/>
        <w:rPr>
          <w:rFonts w:ascii="Arial" w:hAnsi="Arial" w:cs="Arial"/>
          <w:sz w:val="20"/>
          <w:szCs w:val="20"/>
        </w:rPr>
      </w:pPr>
    </w:p>
    <w:p w14:paraId="736C9D82" w14:textId="77777777" w:rsidR="00595F93" w:rsidRDefault="00595F93" w:rsidP="00080835">
      <w:pPr>
        <w:jc w:val="both"/>
        <w:rPr>
          <w:rFonts w:ascii="Arial" w:hAnsi="Arial" w:cs="Arial"/>
          <w:sz w:val="20"/>
          <w:szCs w:val="20"/>
        </w:rPr>
      </w:pPr>
    </w:p>
    <w:p w14:paraId="28E37392" w14:textId="77777777" w:rsidR="00595F93" w:rsidRDefault="00595F93" w:rsidP="00080835">
      <w:pPr>
        <w:jc w:val="both"/>
        <w:rPr>
          <w:rFonts w:ascii="Arial" w:hAnsi="Arial" w:cs="Arial"/>
          <w:sz w:val="20"/>
          <w:szCs w:val="20"/>
        </w:rPr>
      </w:pPr>
    </w:p>
    <w:p w14:paraId="38D57EE2" w14:textId="77777777" w:rsidR="00595F93" w:rsidRDefault="00595F93" w:rsidP="00080835">
      <w:pPr>
        <w:jc w:val="both"/>
        <w:rPr>
          <w:rFonts w:ascii="Arial" w:hAnsi="Arial" w:cs="Arial"/>
          <w:sz w:val="20"/>
          <w:szCs w:val="20"/>
        </w:rPr>
      </w:pPr>
    </w:p>
    <w:p w14:paraId="2754E1A9" w14:textId="77777777" w:rsidR="00DD4950" w:rsidRDefault="00DD4950" w:rsidP="00585778">
      <w:pPr>
        <w:spacing w:after="120"/>
        <w:jc w:val="right"/>
        <w:rPr>
          <w:rFonts w:ascii="Arial" w:hAnsi="Arial"/>
          <w:b/>
          <w:sz w:val="22"/>
        </w:rPr>
      </w:pPr>
      <w:bookmarkStart w:id="2" w:name="_Toc433961262"/>
      <w:bookmarkStart w:id="3" w:name="_Toc413573228"/>
    </w:p>
    <w:p w14:paraId="752972FA" w14:textId="77777777" w:rsidR="0081715E" w:rsidRDefault="0081715E" w:rsidP="00585778">
      <w:pPr>
        <w:spacing w:after="120"/>
        <w:jc w:val="right"/>
        <w:rPr>
          <w:rFonts w:ascii="Arial" w:hAnsi="Arial"/>
          <w:b/>
          <w:sz w:val="22"/>
        </w:rPr>
      </w:pPr>
    </w:p>
    <w:p w14:paraId="1D6B643E" w14:textId="77777777" w:rsidR="0081715E" w:rsidRDefault="0081715E" w:rsidP="00585778">
      <w:pPr>
        <w:spacing w:after="120"/>
        <w:jc w:val="right"/>
        <w:rPr>
          <w:rFonts w:ascii="Arial" w:hAnsi="Arial"/>
          <w:b/>
          <w:sz w:val="22"/>
        </w:rPr>
      </w:pPr>
    </w:p>
    <w:p w14:paraId="5CFA4694" w14:textId="77777777" w:rsidR="00A44080" w:rsidRDefault="00A44080" w:rsidP="00A44080">
      <w:pPr>
        <w:tabs>
          <w:tab w:val="left" w:pos="3240"/>
        </w:tabs>
        <w:rPr>
          <w:rFonts w:ascii="Arial" w:hAnsi="Arial" w:cs="Arial"/>
          <w:sz w:val="22"/>
          <w:szCs w:val="22"/>
        </w:rPr>
      </w:pPr>
    </w:p>
    <w:p w14:paraId="57D5626E" w14:textId="4A93E5BE" w:rsidR="00DE621B" w:rsidRDefault="00DE621B" w:rsidP="00DE621B">
      <w:pPr>
        <w:spacing w:after="120"/>
        <w:jc w:val="right"/>
        <w:rPr>
          <w:rFonts w:ascii="Arial" w:hAnsi="Arial"/>
          <w:b/>
          <w:sz w:val="22"/>
        </w:rPr>
      </w:pPr>
      <w:r w:rsidRPr="00C03054">
        <w:rPr>
          <w:rFonts w:ascii="Arial" w:eastAsia="Calibri" w:hAnsi="Arial" w:cs="Arial"/>
          <w:b/>
          <w:sz w:val="22"/>
          <w:szCs w:val="22"/>
          <w:lang w:eastAsia="en-US"/>
        </w:rPr>
        <w:t xml:space="preserve">Załącznik nr </w:t>
      </w:r>
      <w:r w:rsidR="0081715E">
        <w:rPr>
          <w:rFonts w:ascii="Arial" w:eastAsia="Calibri" w:hAnsi="Arial" w:cs="Arial"/>
          <w:b/>
          <w:sz w:val="22"/>
          <w:szCs w:val="22"/>
          <w:lang w:eastAsia="en-US"/>
        </w:rPr>
        <w:t>3</w:t>
      </w:r>
    </w:p>
    <w:p w14:paraId="59EBBC1F" w14:textId="77777777" w:rsidR="009C1484" w:rsidRDefault="009C1484" w:rsidP="009C1484">
      <w:pPr>
        <w:spacing w:line="288" w:lineRule="auto"/>
        <w:jc w:val="center"/>
        <w:rPr>
          <w:rFonts w:ascii="Arial" w:hAnsi="Arial" w:cs="Arial"/>
        </w:rPr>
      </w:pPr>
    </w:p>
    <w:p w14:paraId="439CC7CE" w14:textId="77777777" w:rsidR="009C1484" w:rsidRPr="00E64F67" w:rsidRDefault="009C1484" w:rsidP="009C1484">
      <w:pPr>
        <w:spacing w:line="288" w:lineRule="auto"/>
        <w:jc w:val="center"/>
        <w:rPr>
          <w:rFonts w:ascii="Arial" w:hAnsi="Arial" w:cs="Arial"/>
        </w:rPr>
      </w:pPr>
    </w:p>
    <w:p w14:paraId="70A9FBCE" w14:textId="77777777" w:rsidR="009C1484" w:rsidRPr="00E64F67" w:rsidRDefault="009C1484" w:rsidP="009C1484">
      <w:pPr>
        <w:spacing w:line="288" w:lineRule="auto"/>
        <w:jc w:val="center"/>
        <w:rPr>
          <w:rFonts w:ascii="Arial" w:hAnsi="Arial" w:cs="Arial"/>
        </w:rPr>
      </w:pPr>
    </w:p>
    <w:p w14:paraId="2C1EE76D" w14:textId="77777777" w:rsidR="00E60835" w:rsidRPr="00E60835" w:rsidRDefault="00E60835" w:rsidP="00E60835">
      <w:pPr>
        <w:spacing w:line="288" w:lineRule="auto"/>
        <w:jc w:val="center"/>
        <w:rPr>
          <w:rFonts w:ascii="Arial" w:hAnsi="Arial" w:cs="Arial"/>
        </w:rPr>
      </w:pPr>
      <w:r w:rsidRPr="00E60835">
        <w:rPr>
          <w:rFonts w:ascii="Arial" w:hAnsi="Arial" w:cs="Arial"/>
          <w:b/>
          <w:bCs/>
        </w:rPr>
        <w:t xml:space="preserve">Oświadczenie sankcyjne w zakresie przedmiotu zamówienia </w:t>
      </w:r>
    </w:p>
    <w:p w14:paraId="38A10C93" w14:textId="77777777" w:rsidR="00E60835" w:rsidRDefault="00E60835" w:rsidP="00E60835">
      <w:pPr>
        <w:spacing w:line="288" w:lineRule="auto"/>
        <w:jc w:val="center"/>
        <w:rPr>
          <w:rFonts w:ascii="Arial" w:hAnsi="Arial" w:cs="Arial"/>
          <w:b/>
          <w:bCs/>
        </w:rPr>
      </w:pPr>
      <w:r w:rsidRPr="00E60835">
        <w:rPr>
          <w:rFonts w:ascii="Arial" w:hAnsi="Arial" w:cs="Arial"/>
          <w:b/>
          <w:bCs/>
        </w:rPr>
        <w:t xml:space="preserve">Dane dotyczące Wykonawcy: </w:t>
      </w:r>
    </w:p>
    <w:p w14:paraId="36AECE60" w14:textId="77777777" w:rsidR="00E60835" w:rsidRPr="00E60835" w:rsidRDefault="00E60835" w:rsidP="00E60835">
      <w:pPr>
        <w:spacing w:line="288" w:lineRule="auto"/>
        <w:jc w:val="center"/>
        <w:rPr>
          <w:rFonts w:ascii="Arial" w:hAnsi="Arial" w:cs="Arial"/>
        </w:rPr>
      </w:pPr>
    </w:p>
    <w:p w14:paraId="156C444A" w14:textId="77777777" w:rsidR="00E60835" w:rsidRPr="00E60835" w:rsidRDefault="00E60835" w:rsidP="00E60835">
      <w:pPr>
        <w:spacing w:line="360" w:lineRule="auto"/>
        <w:rPr>
          <w:rFonts w:ascii="Arial" w:hAnsi="Arial" w:cs="Arial"/>
        </w:rPr>
      </w:pPr>
      <w:r w:rsidRPr="00E60835">
        <w:rPr>
          <w:rFonts w:ascii="Arial" w:hAnsi="Arial" w:cs="Arial"/>
        </w:rPr>
        <w:t xml:space="preserve">Nazwa ................................................................... </w:t>
      </w:r>
    </w:p>
    <w:p w14:paraId="3439BA43" w14:textId="75847909" w:rsidR="009C1484" w:rsidRPr="00E64F67" w:rsidRDefault="00E60835" w:rsidP="00E60835">
      <w:pPr>
        <w:spacing w:line="360" w:lineRule="auto"/>
        <w:rPr>
          <w:rFonts w:ascii="Arial" w:hAnsi="Arial" w:cs="Arial"/>
          <w:b/>
        </w:rPr>
      </w:pPr>
      <w:r w:rsidRPr="00E60835">
        <w:rPr>
          <w:rFonts w:ascii="Arial" w:hAnsi="Arial" w:cs="Arial"/>
        </w:rPr>
        <w:t>Adres ....................................................................</w:t>
      </w:r>
    </w:p>
    <w:p w14:paraId="67029EC0" w14:textId="02C32A79" w:rsidR="00B44F8A" w:rsidRPr="009A5511" w:rsidRDefault="009C1484" w:rsidP="00B44F8A">
      <w:pPr>
        <w:spacing w:before="240" w:after="240"/>
        <w:ind w:left="357"/>
        <w:jc w:val="center"/>
        <w:rPr>
          <w:rFonts w:ascii="Arial" w:hAnsi="Arial" w:cs="Arial"/>
          <w:b/>
          <w:bCs/>
          <w:sz w:val="22"/>
          <w:szCs w:val="22"/>
        </w:rPr>
      </w:pPr>
      <w:r w:rsidRPr="00D044F7">
        <w:rPr>
          <w:rFonts w:ascii="Arial" w:hAnsi="Arial" w:cs="Arial"/>
          <w:sz w:val="28"/>
        </w:rPr>
        <w:t xml:space="preserve"> </w:t>
      </w:r>
      <w:r w:rsidR="00B44F8A" w:rsidRPr="009A5511">
        <w:rPr>
          <w:rFonts w:ascii="Arial" w:hAnsi="Arial" w:cs="Arial"/>
          <w:b/>
          <w:bCs/>
          <w:sz w:val="22"/>
          <w:szCs w:val="22"/>
        </w:rPr>
        <w:t>„</w:t>
      </w:r>
      <w:r w:rsidR="00D82FFE" w:rsidRPr="004556AC">
        <w:rPr>
          <w:rFonts w:ascii="Arial" w:hAnsi="Arial" w:cs="Arial"/>
          <w:b/>
          <w:bCs/>
          <w:sz w:val="22"/>
          <w:szCs w:val="22"/>
        </w:rPr>
        <w:t xml:space="preserve">2388 </w:t>
      </w:r>
      <w:r w:rsidR="00D82FFE">
        <w:rPr>
          <w:rFonts w:ascii="Arial" w:hAnsi="Arial" w:cs="Arial"/>
          <w:sz w:val="22"/>
          <w:szCs w:val="22"/>
        </w:rPr>
        <w:t xml:space="preserve">- </w:t>
      </w:r>
      <w:r w:rsidR="00D82FFE" w:rsidRPr="00304CF1">
        <w:rPr>
          <w:rFonts w:ascii="Arial" w:hAnsi="Arial" w:cs="Arial"/>
          <w:b/>
          <w:sz w:val="22"/>
          <w:szCs w:val="22"/>
        </w:rPr>
        <w:t xml:space="preserve">Sukcesywna legalizacja </w:t>
      </w:r>
      <w:r w:rsidR="00D82FFE" w:rsidRPr="00D82FFE">
        <w:rPr>
          <w:rFonts w:ascii="Arial" w:hAnsi="Arial" w:cs="Arial"/>
          <w:b/>
          <w:sz w:val="22"/>
          <w:szCs w:val="22"/>
        </w:rPr>
        <w:t>wodomierz</w:t>
      </w:r>
      <w:r w:rsidR="00D82FFE">
        <w:rPr>
          <w:rFonts w:ascii="Arial" w:hAnsi="Arial" w:cs="Arial"/>
          <w:b/>
          <w:sz w:val="22"/>
          <w:szCs w:val="22"/>
        </w:rPr>
        <w:t>y</w:t>
      </w:r>
      <w:r w:rsidR="00D82FFE" w:rsidRPr="00D82FFE">
        <w:rPr>
          <w:rFonts w:ascii="Arial" w:hAnsi="Arial" w:cs="Arial"/>
          <w:b/>
          <w:sz w:val="22"/>
          <w:szCs w:val="22"/>
        </w:rPr>
        <w:t>, Katowice ul. Piastów 15”</w:t>
      </w:r>
      <w:r w:rsidR="00D82FFE">
        <w:rPr>
          <w:rFonts w:ascii="Arial" w:hAnsi="Arial" w:cs="Arial"/>
          <w:sz w:val="22"/>
          <w:szCs w:val="22"/>
        </w:rPr>
        <w:br/>
      </w:r>
    </w:p>
    <w:p w14:paraId="09B8838D" w14:textId="1ED6A778" w:rsidR="00B44F8A" w:rsidRDefault="009C1484" w:rsidP="00EA245C">
      <w:pPr>
        <w:spacing w:line="288" w:lineRule="auto"/>
        <w:jc w:val="both"/>
        <w:rPr>
          <w:rFonts w:ascii="Arial" w:hAnsi="Arial" w:cs="Arial"/>
          <w:color w:val="000000" w:themeColor="text1"/>
          <w:sz w:val="22"/>
          <w:szCs w:val="22"/>
        </w:rPr>
      </w:pPr>
      <w:r w:rsidRPr="00B44F8A">
        <w:rPr>
          <w:rFonts w:ascii="Arial" w:hAnsi="Arial" w:cs="Arial"/>
          <w:color w:val="000000" w:themeColor="text1"/>
          <w:sz w:val="22"/>
          <w:szCs w:val="22"/>
        </w:rPr>
        <w:t xml:space="preserve"> </w:t>
      </w:r>
      <w:r w:rsidR="00B44F8A" w:rsidRPr="00B44F8A">
        <w:rPr>
          <w:rFonts w:ascii="Arial" w:hAnsi="Arial" w:cs="Arial"/>
          <w:color w:val="000000" w:themeColor="text1"/>
          <w:sz w:val="22"/>
          <w:szCs w:val="22"/>
        </w:rPr>
        <w:t xml:space="preserve">Jako Wykonawca w niniejszym postępowaniu oświadczam, że materiały, produkty, towary które będą wykorzystane na potrzeby realizacji Przedmiotu Zamówienia, w tym przez dostawców </w:t>
      </w:r>
      <w:r w:rsidR="00EA245C">
        <w:rPr>
          <w:rFonts w:ascii="Arial" w:hAnsi="Arial" w:cs="Arial"/>
          <w:color w:val="000000" w:themeColor="text1"/>
          <w:sz w:val="22"/>
          <w:szCs w:val="22"/>
        </w:rPr>
        <w:br/>
      </w:r>
      <w:r w:rsidR="00B44F8A" w:rsidRPr="00B44F8A">
        <w:rPr>
          <w:rFonts w:ascii="Arial" w:hAnsi="Arial" w:cs="Arial"/>
          <w:color w:val="000000" w:themeColor="text1"/>
          <w:sz w:val="22"/>
          <w:szCs w:val="22"/>
        </w:rPr>
        <w:t xml:space="preserve">i podwykonawców, nie podlegają </w:t>
      </w:r>
      <w:r w:rsidR="00EA245C" w:rsidRPr="00B44F8A">
        <w:rPr>
          <w:rFonts w:ascii="Arial" w:hAnsi="Arial" w:cs="Arial"/>
          <w:color w:val="000000" w:themeColor="text1"/>
          <w:sz w:val="22"/>
          <w:szCs w:val="22"/>
        </w:rPr>
        <w:t>sankcjom,</w:t>
      </w:r>
      <w:r w:rsidR="00B44F8A" w:rsidRPr="00B44F8A">
        <w:rPr>
          <w:rFonts w:ascii="Arial" w:hAnsi="Arial" w:cs="Arial"/>
          <w:color w:val="000000" w:themeColor="text1"/>
          <w:sz w:val="22"/>
          <w:szCs w:val="22"/>
        </w:rPr>
        <w:t xml:space="preserve"> o których mowa przepisach prawa powszechnie obowiązujących, a w szczególności: </w:t>
      </w:r>
    </w:p>
    <w:p w14:paraId="26995C43" w14:textId="77777777" w:rsidR="00B44F8A" w:rsidRPr="00B44F8A" w:rsidRDefault="00B44F8A" w:rsidP="00EA245C">
      <w:pPr>
        <w:spacing w:line="288" w:lineRule="auto"/>
        <w:jc w:val="both"/>
        <w:rPr>
          <w:rFonts w:ascii="Arial" w:hAnsi="Arial" w:cs="Arial"/>
          <w:color w:val="000000" w:themeColor="text1"/>
          <w:sz w:val="22"/>
          <w:szCs w:val="22"/>
        </w:rPr>
      </w:pPr>
    </w:p>
    <w:p w14:paraId="069B7A03" w14:textId="256F3050" w:rsidR="00B44F8A" w:rsidRDefault="00B44F8A" w:rsidP="00EA245C">
      <w:pPr>
        <w:numPr>
          <w:ilvl w:val="0"/>
          <w:numId w:val="72"/>
        </w:numPr>
        <w:spacing w:line="288" w:lineRule="auto"/>
        <w:jc w:val="both"/>
        <w:rPr>
          <w:rFonts w:ascii="Arial" w:hAnsi="Arial" w:cs="Arial"/>
          <w:color w:val="000000" w:themeColor="text1"/>
          <w:sz w:val="22"/>
          <w:szCs w:val="22"/>
        </w:rPr>
      </w:pPr>
      <w:r>
        <w:rPr>
          <w:rFonts w:ascii="Arial" w:hAnsi="Arial" w:cs="Arial"/>
          <w:color w:val="000000" w:themeColor="text1"/>
          <w:sz w:val="22"/>
          <w:szCs w:val="22"/>
        </w:rPr>
        <w:t>a)</w:t>
      </w:r>
      <w:r w:rsidR="00EA245C">
        <w:rPr>
          <w:rFonts w:ascii="Arial" w:hAnsi="Arial" w:cs="Arial"/>
          <w:color w:val="000000" w:themeColor="text1"/>
          <w:sz w:val="22"/>
          <w:szCs w:val="22"/>
        </w:rPr>
        <w:tab/>
      </w:r>
      <w:r w:rsidRPr="00B44F8A">
        <w:rPr>
          <w:rFonts w:ascii="Arial" w:hAnsi="Arial" w:cs="Arial"/>
          <w:color w:val="000000" w:themeColor="text1"/>
          <w:sz w:val="22"/>
          <w:szCs w:val="22"/>
        </w:rPr>
        <w:t xml:space="preserve">Ustawie z dnia 13 kwietnia 2022 r. o szczególnych rozwiązaniach w zakresie przeciwdziałania wspieraniu agresji na Ukrainę oraz służących ochronie bezpieczeństwa narodowego, </w:t>
      </w:r>
    </w:p>
    <w:p w14:paraId="15A48B00" w14:textId="6F4FBD59" w:rsidR="00B44F8A" w:rsidRPr="00B44F8A" w:rsidRDefault="00B44F8A" w:rsidP="00EA245C">
      <w:pPr>
        <w:numPr>
          <w:ilvl w:val="0"/>
          <w:numId w:val="72"/>
        </w:numPr>
        <w:spacing w:line="288" w:lineRule="auto"/>
        <w:jc w:val="both"/>
        <w:rPr>
          <w:rFonts w:ascii="Arial" w:hAnsi="Arial" w:cs="Arial"/>
          <w:color w:val="000000" w:themeColor="text1"/>
          <w:sz w:val="22"/>
          <w:szCs w:val="22"/>
        </w:rPr>
      </w:pPr>
      <w:r>
        <w:rPr>
          <w:rFonts w:ascii="Arial" w:hAnsi="Arial" w:cs="Arial"/>
          <w:color w:val="000000" w:themeColor="text1"/>
          <w:sz w:val="22"/>
          <w:szCs w:val="22"/>
        </w:rPr>
        <w:t xml:space="preserve">b) </w:t>
      </w:r>
      <w:r w:rsidR="00EA245C">
        <w:rPr>
          <w:rFonts w:ascii="Arial" w:hAnsi="Arial" w:cs="Arial"/>
          <w:color w:val="000000" w:themeColor="text1"/>
          <w:sz w:val="22"/>
          <w:szCs w:val="22"/>
        </w:rPr>
        <w:tab/>
      </w:r>
      <w:r>
        <w:rPr>
          <w:rFonts w:ascii="Arial" w:hAnsi="Arial" w:cs="Arial"/>
          <w:color w:val="000000" w:themeColor="text1"/>
          <w:sz w:val="22"/>
          <w:szCs w:val="22"/>
        </w:rPr>
        <w:t>R</w:t>
      </w:r>
      <w:r w:rsidRPr="00B44F8A">
        <w:rPr>
          <w:rFonts w:ascii="Arial" w:hAnsi="Arial" w:cs="Arial"/>
          <w:color w:val="000000" w:themeColor="text1"/>
          <w:sz w:val="22"/>
          <w:szCs w:val="22"/>
        </w:rPr>
        <w:t xml:space="preserve">ozporządzeniu Rady (UE) nr 833/2014 z dnia 31 lipca 2014 r. dotyczącym środków ograniczających w związku z działaniami Rosji destabilizującymi sytuację na Ukrainie wraz </w:t>
      </w:r>
      <w:r w:rsidR="00EA245C">
        <w:rPr>
          <w:rFonts w:ascii="Arial" w:hAnsi="Arial" w:cs="Arial"/>
          <w:color w:val="000000" w:themeColor="text1"/>
          <w:sz w:val="22"/>
          <w:szCs w:val="22"/>
        </w:rPr>
        <w:br/>
      </w:r>
      <w:r w:rsidRPr="00B44F8A">
        <w:rPr>
          <w:rFonts w:ascii="Arial" w:hAnsi="Arial" w:cs="Arial"/>
          <w:color w:val="000000" w:themeColor="text1"/>
          <w:sz w:val="22"/>
          <w:szCs w:val="22"/>
        </w:rPr>
        <w:t xml:space="preserve">z rozporządzeniami zmieniającymi, </w:t>
      </w:r>
    </w:p>
    <w:p w14:paraId="64754488" w14:textId="695A8FC4" w:rsidR="00B44F8A" w:rsidRPr="00B44F8A" w:rsidRDefault="00B44F8A" w:rsidP="00EA245C">
      <w:pPr>
        <w:numPr>
          <w:ilvl w:val="0"/>
          <w:numId w:val="72"/>
        </w:numPr>
        <w:spacing w:line="288" w:lineRule="auto"/>
        <w:jc w:val="both"/>
        <w:rPr>
          <w:rFonts w:ascii="Arial" w:hAnsi="Arial" w:cs="Arial"/>
          <w:color w:val="000000" w:themeColor="text1"/>
          <w:sz w:val="22"/>
          <w:szCs w:val="22"/>
        </w:rPr>
      </w:pPr>
      <w:r>
        <w:rPr>
          <w:rFonts w:ascii="Arial" w:hAnsi="Arial" w:cs="Arial"/>
          <w:color w:val="000000" w:themeColor="text1"/>
          <w:sz w:val="22"/>
          <w:szCs w:val="22"/>
        </w:rPr>
        <w:t xml:space="preserve">c) </w:t>
      </w:r>
      <w:r w:rsidR="00EA245C">
        <w:rPr>
          <w:rFonts w:ascii="Arial" w:hAnsi="Arial" w:cs="Arial"/>
          <w:color w:val="000000" w:themeColor="text1"/>
          <w:sz w:val="22"/>
          <w:szCs w:val="22"/>
        </w:rPr>
        <w:tab/>
      </w:r>
      <w:r w:rsidRPr="00B44F8A">
        <w:rPr>
          <w:rFonts w:ascii="Arial" w:hAnsi="Arial" w:cs="Arial"/>
          <w:color w:val="000000" w:themeColor="text1"/>
          <w:sz w:val="22"/>
          <w:szCs w:val="22"/>
        </w:rPr>
        <w:t xml:space="preserve">Rozporządzeniu Rady (UE) nr 269/2014 z dnia 17 marca 2014 r. w sprawie środków ograniczających w odniesieniu do działań podważających integralność terytorialną, suwerenność i niezależność Ukrainy lub im zagrażających wraz z rozporządzeniami zmieniającymi, </w:t>
      </w:r>
    </w:p>
    <w:p w14:paraId="01D304D4" w14:textId="524A45AB" w:rsidR="00B44F8A" w:rsidRPr="00B44F8A" w:rsidRDefault="00B44F8A" w:rsidP="00EA245C">
      <w:pPr>
        <w:numPr>
          <w:ilvl w:val="0"/>
          <w:numId w:val="72"/>
        </w:numPr>
        <w:spacing w:line="288" w:lineRule="auto"/>
        <w:jc w:val="both"/>
        <w:rPr>
          <w:rFonts w:ascii="Arial" w:hAnsi="Arial" w:cs="Arial"/>
          <w:color w:val="000000" w:themeColor="text1"/>
          <w:sz w:val="22"/>
          <w:szCs w:val="22"/>
        </w:rPr>
      </w:pPr>
      <w:r>
        <w:rPr>
          <w:rFonts w:ascii="Arial" w:hAnsi="Arial" w:cs="Arial"/>
          <w:color w:val="000000" w:themeColor="text1"/>
          <w:sz w:val="22"/>
          <w:szCs w:val="22"/>
        </w:rPr>
        <w:t xml:space="preserve">d) </w:t>
      </w:r>
      <w:r w:rsidR="00EA245C">
        <w:rPr>
          <w:rFonts w:ascii="Arial" w:hAnsi="Arial" w:cs="Arial"/>
          <w:color w:val="000000" w:themeColor="text1"/>
          <w:sz w:val="22"/>
          <w:szCs w:val="22"/>
        </w:rPr>
        <w:tab/>
      </w:r>
      <w:r w:rsidRPr="00B44F8A">
        <w:rPr>
          <w:rFonts w:ascii="Arial" w:hAnsi="Arial" w:cs="Arial"/>
          <w:color w:val="000000" w:themeColor="text1"/>
          <w:sz w:val="22"/>
          <w:szCs w:val="22"/>
        </w:rPr>
        <w:t xml:space="preserve">Rozporządzeniu Rady (WE) nr 765/2006 z dnia 18 maja 2006 r. dotyczącym środków ograniczających skierowanych przeciwko prezydentowi Aleksandrowi Łukaszence i niektórym urzędnikom z Białorusi wraz z rozporządzeniami zmieniającymi, </w:t>
      </w:r>
    </w:p>
    <w:p w14:paraId="176CF051" w14:textId="065F8771" w:rsidR="00B44F8A" w:rsidRPr="00B44F8A" w:rsidRDefault="00B44F8A" w:rsidP="00EA245C">
      <w:pPr>
        <w:numPr>
          <w:ilvl w:val="0"/>
          <w:numId w:val="72"/>
        </w:numPr>
        <w:spacing w:line="288" w:lineRule="auto"/>
        <w:jc w:val="both"/>
        <w:rPr>
          <w:rFonts w:ascii="Arial" w:hAnsi="Arial" w:cs="Arial"/>
          <w:color w:val="000000" w:themeColor="text1"/>
          <w:sz w:val="22"/>
          <w:szCs w:val="22"/>
        </w:rPr>
      </w:pPr>
      <w:r>
        <w:rPr>
          <w:rFonts w:ascii="Arial" w:hAnsi="Arial" w:cs="Arial"/>
          <w:color w:val="000000" w:themeColor="text1"/>
          <w:sz w:val="22"/>
          <w:szCs w:val="22"/>
        </w:rPr>
        <w:t xml:space="preserve">e) </w:t>
      </w:r>
      <w:r w:rsidR="00EA245C">
        <w:rPr>
          <w:rFonts w:ascii="Arial" w:hAnsi="Arial" w:cs="Arial"/>
          <w:color w:val="000000" w:themeColor="text1"/>
          <w:sz w:val="22"/>
          <w:szCs w:val="22"/>
        </w:rPr>
        <w:tab/>
      </w:r>
      <w:r w:rsidRPr="00B44F8A">
        <w:rPr>
          <w:rFonts w:ascii="Arial" w:hAnsi="Arial" w:cs="Arial"/>
          <w:color w:val="000000" w:themeColor="text1"/>
          <w:sz w:val="22"/>
          <w:szCs w:val="22"/>
        </w:rPr>
        <w:t xml:space="preserve">Rozporządzenie Rady (UE) 2022/263 z dnia 23 lutego 2022 r. w sprawie środków ograniczających w odpowiedzi na uznanie niekontrolowanych przez rząd obszarów ukraińskich obwodów donieckiego i </w:t>
      </w:r>
      <w:proofErr w:type="spellStart"/>
      <w:r w:rsidRPr="00B44F8A">
        <w:rPr>
          <w:rFonts w:ascii="Arial" w:hAnsi="Arial" w:cs="Arial"/>
          <w:color w:val="000000" w:themeColor="text1"/>
          <w:sz w:val="22"/>
          <w:szCs w:val="22"/>
        </w:rPr>
        <w:t>ługańskiego</w:t>
      </w:r>
      <w:proofErr w:type="spellEnd"/>
      <w:r w:rsidRPr="00B44F8A">
        <w:rPr>
          <w:rFonts w:ascii="Arial" w:hAnsi="Arial" w:cs="Arial"/>
          <w:color w:val="000000" w:themeColor="text1"/>
          <w:sz w:val="22"/>
          <w:szCs w:val="22"/>
        </w:rPr>
        <w:t xml:space="preserve"> oraz nakazanie rozmieszczenia rosyjskich sił zbrojnych na tych obszarach wraz z rozporządzeniami zmieniającymi. </w:t>
      </w:r>
    </w:p>
    <w:p w14:paraId="494C08DA" w14:textId="77777777" w:rsidR="00B44F8A" w:rsidRDefault="00B44F8A" w:rsidP="00B44F8A">
      <w:pPr>
        <w:spacing w:line="288" w:lineRule="auto"/>
        <w:rPr>
          <w:rFonts w:ascii="Arial" w:hAnsi="Arial" w:cs="Arial"/>
          <w:color w:val="000000" w:themeColor="text1"/>
          <w:sz w:val="22"/>
          <w:szCs w:val="22"/>
        </w:rPr>
      </w:pPr>
    </w:p>
    <w:p w14:paraId="1E75F9C0" w14:textId="77777777" w:rsidR="00EA245C" w:rsidRDefault="00EA245C" w:rsidP="00B44F8A">
      <w:pPr>
        <w:spacing w:line="288" w:lineRule="auto"/>
        <w:rPr>
          <w:rFonts w:ascii="Arial" w:hAnsi="Arial" w:cs="Arial"/>
          <w:color w:val="000000" w:themeColor="text1"/>
          <w:sz w:val="22"/>
          <w:szCs w:val="22"/>
        </w:rPr>
      </w:pPr>
    </w:p>
    <w:p w14:paraId="707D0018" w14:textId="77777777" w:rsidR="00EA245C" w:rsidRPr="00B44F8A" w:rsidRDefault="00EA245C" w:rsidP="00B44F8A">
      <w:pPr>
        <w:spacing w:line="288" w:lineRule="auto"/>
        <w:rPr>
          <w:rFonts w:ascii="Arial" w:hAnsi="Arial" w:cs="Arial"/>
          <w:color w:val="000000" w:themeColor="text1"/>
          <w:sz w:val="22"/>
          <w:szCs w:val="22"/>
        </w:rPr>
      </w:pPr>
    </w:p>
    <w:p w14:paraId="04FC713C" w14:textId="7F542C2C" w:rsidR="00B44F8A" w:rsidRPr="00B44F8A" w:rsidRDefault="00B44F8A" w:rsidP="00B44F8A">
      <w:pPr>
        <w:spacing w:line="288" w:lineRule="auto"/>
        <w:rPr>
          <w:rFonts w:ascii="Arial" w:hAnsi="Arial" w:cs="Arial"/>
          <w:color w:val="000000" w:themeColor="text1"/>
          <w:sz w:val="22"/>
          <w:szCs w:val="22"/>
        </w:rPr>
      </w:pPr>
      <w:r w:rsidRPr="00B44F8A">
        <w:rPr>
          <w:rFonts w:ascii="Arial" w:hAnsi="Arial" w:cs="Arial"/>
          <w:color w:val="000000" w:themeColor="text1"/>
          <w:sz w:val="22"/>
          <w:szCs w:val="22"/>
        </w:rPr>
        <w:t>Dnia…………</w:t>
      </w:r>
      <w:r w:rsidR="00EA245C">
        <w:rPr>
          <w:rFonts w:ascii="Arial" w:hAnsi="Arial" w:cs="Arial"/>
          <w:color w:val="000000" w:themeColor="text1"/>
          <w:sz w:val="22"/>
          <w:szCs w:val="22"/>
        </w:rPr>
        <w:t xml:space="preserve">…….  </w:t>
      </w:r>
      <w:r w:rsidRPr="00B44F8A">
        <w:rPr>
          <w:rFonts w:ascii="Arial" w:hAnsi="Arial" w:cs="Arial"/>
          <w:color w:val="000000" w:themeColor="text1"/>
          <w:sz w:val="22"/>
          <w:szCs w:val="22"/>
        </w:rPr>
        <w:t xml:space="preserve"> </w:t>
      </w:r>
      <w:r w:rsidR="00EA245C">
        <w:rPr>
          <w:rFonts w:ascii="Arial" w:hAnsi="Arial" w:cs="Arial"/>
          <w:color w:val="000000" w:themeColor="text1"/>
          <w:sz w:val="22"/>
          <w:szCs w:val="22"/>
        </w:rPr>
        <w:tab/>
      </w:r>
      <w:r w:rsidR="00EA245C">
        <w:rPr>
          <w:rFonts w:ascii="Arial" w:hAnsi="Arial" w:cs="Arial"/>
          <w:color w:val="000000" w:themeColor="text1"/>
          <w:sz w:val="22"/>
          <w:szCs w:val="22"/>
        </w:rPr>
        <w:tab/>
      </w:r>
      <w:r w:rsidR="00EA245C">
        <w:rPr>
          <w:rFonts w:ascii="Arial" w:hAnsi="Arial" w:cs="Arial"/>
          <w:color w:val="000000" w:themeColor="text1"/>
          <w:sz w:val="22"/>
          <w:szCs w:val="22"/>
        </w:rPr>
        <w:tab/>
      </w:r>
      <w:r w:rsidR="00EA245C">
        <w:rPr>
          <w:rFonts w:ascii="Arial" w:hAnsi="Arial" w:cs="Arial"/>
          <w:color w:val="000000" w:themeColor="text1"/>
          <w:sz w:val="22"/>
          <w:szCs w:val="22"/>
        </w:rPr>
        <w:tab/>
      </w:r>
      <w:r w:rsidR="00EA245C">
        <w:rPr>
          <w:rFonts w:ascii="Arial" w:hAnsi="Arial" w:cs="Arial"/>
          <w:color w:val="000000" w:themeColor="text1"/>
          <w:sz w:val="22"/>
          <w:szCs w:val="22"/>
        </w:rPr>
        <w:tab/>
      </w:r>
      <w:r w:rsidRPr="00B44F8A">
        <w:rPr>
          <w:rFonts w:ascii="Arial" w:hAnsi="Arial" w:cs="Arial"/>
          <w:color w:val="000000" w:themeColor="text1"/>
          <w:sz w:val="22"/>
          <w:szCs w:val="22"/>
        </w:rPr>
        <w:t xml:space="preserve">............................................. </w:t>
      </w:r>
    </w:p>
    <w:p w14:paraId="43654731" w14:textId="6390BCB3" w:rsidR="009C1484" w:rsidRPr="00B44F8A" w:rsidRDefault="00B44F8A" w:rsidP="00EA245C">
      <w:pPr>
        <w:spacing w:line="288" w:lineRule="auto"/>
        <w:ind w:left="4248" w:firstLine="708"/>
        <w:rPr>
          <w:rFonts w:ascii="Arial" w:hAnsi="Arial" w:cs="Arial"/>
          <w:sz w:val="22"/>
          <w:szCs w:val="22"/>
        </w:rPr>
      </w:pPr>
      <w:r w:rsidRPr="00B44F8A">
        <w:rPr>
          <w:rFonts w:ascii="Arial" w:hAnsi="Arial" w:cs="Arial"/>
          <w:color w:val="000000" w:themeColor="text1"/>
          <w:sz w:val="22"/>
          <w:szCs w:val="22"/>
        </w:rPr>
        <w:t>(podpis i pieczęć Wykonawcy)</w:t>
      </w:r>
    </w:p>
    <w:p w14:paraId="1F68FB4B" w14:textId="77777777" w:rsidR="009C1484" w:rsidRPr="00E64F67" w:rsidRDefault="009C1484" w:rsidP="009C1484">
      <w:pPr>
        <w:tabs>
          <w:tab w:val="left" w:pos="6570"/>
        </w:tabs>
        <w:spacing w:line="288" w:lineRule="auto"/>
        <w:jc w:val="center"/>
        <w:rPr>
          <w:rFonts w:ascii="Arial" w:hAnsi="Arial" w:cs="Arial"/>
        </w:rPr>
      </w:pPr>
    </w:p>
    <w:p w14:paraId="197D3395" w14:textId="77777777" w:rsidR="009C1484" w:rsidRPr="00E64F67" w:rsidRDefault="009C1484" w:rsidP="009C1484">
      <w:pPr>
        <w:tabs>
          <w:tab w:val="left" w:pos="6570"/>
        </w:tabs>
        <w:spacing w:line="288" w:lineRule="auto"/>
        <w:jc w:val="center"/>
        <w:rPr>
          <w:rFonts w:ascii="Arial" w:hAnsi="Arial" w:cs="Arial"/>
        </w:rPr>
      </w:pPr>
    </w:p>
    <w:p w14:paraId="67EF33A0" w14:textId="77777777" w:rsidR="0081715E" w:rsidRDefault="0081715E" w:rsidP="009C1484">
      <w:pPr>
        <w:spacing w:line="288" w:lineRule="auto"/>
        <w:jc w:val="both"/>
        <w:rPr>
          <w:rFonts w:ascii="Arial" w:hAnsi="Arial" w:cs="Arial"/>
        </w:rPr>
      </w:pPr>
    </w:p>
    <w:p w14:paraId="306E7AFD" w14:textId="77777777" w:rsidR="0081715E" w:rsidRDefault="0081715E" w:rsidP="009C1484">
      <w:pPr>
        <w:spacing w:line="288" w:lineRule="auto"/>
        <w:jc w:val="both"/>
        <w:rPr>
          <w:rFonts w:ascii="Arial" w:hAnsi="Arial" w:cs="Arial"/>
        </w:rPr>
      </w:pPr>
    </w:p>
    <w:p w14:paraId="207F0DE4" w14:textId="77777777" w:rsidR="0081715E" w:rsidRDefault="0081715E" w:rsidP="009C1484">
      <w:pPr>
        <w:spacing w:line="288" w:lineRule="auto"/>
        <w:jc w:val="both"/>
        <w:rPr>
          <w:rFonts w:ascii="Arial" w:hAnsi="Arial" w:cs="Arial"/>
        </w:rPr>
      </w:pPr>
    </w:p>
    <w:bookmarkEnd w:id="2"/>
    <w:bookmarkEnd w:id="3"/>
    <w:p w14:paraId="071E9778" w14:textId="5E0CAECF" w:rsidR="00EA245C" w:rsidRPr="00EA245C" w:rsidRDefault="00EA245C" w:rsidP="00EA245C">
      <w:pPr>
        <w:rPr>
          <w:rFonts w:ascii="Arial" w:hAnsi="Arial" w:cs="Arial"/>
          <w:sz w:val="22"/>
          <w:szCs w:val="22"/>
        </w:rPr>
      </w:pPr>
      <w:r w:rsidRPr="00EA245C">
        <w:rPr>
          <w:rFonts w:ascii="Arial" w:hAnsi="Arial" w:cs="Arial"/>
          <w:b/>
          <w:bCs/>
          <w:sz w:val="22"/>
          <w:szCs w:val="22"/>
        </w:rPr>
        <w:t xml:space="preserve">Szczegółowy opis przedmiotu Zamówienia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Załącznik nr 4</w:t>
      </w:r>
    </w:p>
    <w:p w14:paraId="581BFD08" w14:textId="196FB9FD" w:rsidR="00EA245C" w:rsidRPr="00EA245C" w:rsidRDefault="00EA245C" w:rsidP="00EA245C">
      <w:pPr>
        <w:spacing w:line="288" w:lineRule="auto"/>
        <w:rPr>
          <w:rFonts w:ascii="Arial" w:hAnsi="Arial" w:cs="Arial"/>
          <w:b/>
          <w:bCs/>
          <w:sz w:val="22"/>
          <w:szCs w:val="22"/>
        </w:rPr>
      </w:pPr>
      <w:r w:rsidRPr="00EA245C">
        <w:rPr>
          <w:rFonts w:ascii="Arial" w:hAnsi="Arial" w:cs="Arial"/>
          <w:b/>
          <w:bCs/>
          <w:sz w:val="22"/>
          <w:szCs w:val="22"/>
        </w:rPr>
        <w:t>„</w:t>
      </w:r>
      <w:r w:rsidR="00D82FFE" w:rsidRPr="004556AC">
        <w:rPr>
          <w:rFonts w:ascii="Arial" w:hAnsi="Arial" w:cs="Arial"/>
          <w:b/>
          <w:bCs/>
          <w:sz w:val="22"/>
          <w:szCs w:val="22"/>
        </w:rPr>
        <w:t xml:space="preserve">2388 </w:t>
      </w:r>
      <w:r w:rsidR="00D82FFE">
        <w:rPr>
          <w:rFonts w:ascii="Arial" w:hAnsi="Arial" w:cs="Arial"/>
          <w:sz w:val="22"/>
          <w:szCs w:val="22"/>
        </w:rPr>
        <w:t xml:space="preserve">- </w:t>
      </w:r>
      <w:r w:rsidR="00D82FFE" w:rsidRPr="00304CF1">
        <w:rPr>
          <w:rFonts w:ascii="Arial" w:hAnsi="Arial" w:cs="Arial"/>
          <w:b/>
          <w:sz w:val="22"/>
          <w:szCs w:val="22"/>
        </w:rPr>
        <w:t xml:space="preserve">Sukcesywna legalizacja </w:t>
      </w:r>
      <w:r w:rsidR="00D82FFE" w:rsidRPr="00D82FFE">
        <w:rPr>
          <w:rFonts w:ascii="Arial" w:hAnsi="Arial" w:cs="Arial"/>
          <w:b/>
          <w:sz w:val="22"/>
          <w:szCs w:val="22"/>
        </w:rPr>
        <w:t>wodomierz</w:t>
      </w:r>
      <w:r w:rsidR="00D82FFE">
        <w:rPr>
          <w:rFonts w:ascii="Arial" w:hAnsi="Arial" w:cs="Arial"/>
          <w:b/>
          <w:sz w:val="22"/>
          <w:szCs w:val="22"/>
        </w:rPr>
        <w:t>y</w:t>
      </w:r>
      <w:r w:rsidR="00D82FFE" w:rsidRPr="00D82FFE">
        <w:rPr>
          <w:rFonts w:ascii="Arial" w:hAnsi="Arial" w:cs="Arial"/>
          <w:b/>
          <w:sz w:val="22"/>
          <w:szCs w:val="22"/>
        </w:rPr>
        <w:t>, Katowice ul. Piastów 15”</w:t>
      </w:r>
      <w:r w:rsidR="00D82FFE">
        <w:rPr>
          <w:rFonts w:ascii="Arial" w:hAnsi="Arial" w:cs="Arial"/>
          <w:sz w:val="22"/>
          <w:szCs w:val="22"/>
        </w:rPr>
        <w:br/>
      </w:r>
    </w:p>
    <w:p w14:paraId="580DAD74" w14:textId="530ABFE5"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Lokalizacja odbioru: Katowice ul. Piastów 15 </w:t>
      </w:r>
      <w:r>
        <w:rPr>
          <w:rFonts w:ascii="Arial" w:hAnsi="Arial" w:cs="Arial"/>
          <w:sz w:val="22"/>
          <w:szCs w:val="22"/>
        </w:rPr>
        <w:br/>
      </w:r>
    </w:p>
    <w:p w14:paraId="1FC41522"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1. Usługa obejmuje legalizację wodomierzy. </w:t>
      </w:r>
    </w:p>
    <w:p w14:paraId="406B7299"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2. Wodomierze przeznaczone do legalizacji wyposażone są w nadajniki do zdalnego pomiaru objętości wody uzdatnionej NK. </w:t>
      </w:r>
    </w:p>
    <w:p w14:paraId="751828BA" w14:textId="4B8A7BA4" w:rsidR="00EA245C" w:rsidRDefault="00EA245C" w:rsidP="00EA245C">
      <w:pPr>
        <w:spacing w:line="288" w:lineRule="auto"/>
        <w:rPr>
          <w:rFonts w:ascii="Arial" w:hAnsi="Arial" w:cs="Arial"/>
          <w:sz w:val="22"/>
          <w:szCs w:val="22"/>
        </w:rPr>
      </w:pPr>
      <w:r w:rsidRPr="00EA245C">
        <w:rPr>
          <w:rFonts w:ascii="Arial" w:hAnsi="Arial" w:cs="Arial"/>
          <w:sz w:val="22"/>
          <w:szCs w:val="22"/>
        </w:rPr>
        <w:t>3. Wykaz wodomierzy z nakładkami NK do impulsowania:</w:t>
      </w:r>
    </w:p>
    <w:p w14:paraId="7AA66442" w14:textId="77777777" w:rsidR="00EA245C" w:rsidRDefault="00EA245C" w:rsidP="00EA245C">
      <w:pPr>
        <w:spacing w:line="288" w:lineRule="auto"/>
        <w:rPr>
          <w:rFonts w:ascii="Arial" w:hAnsi="Arial" w:cs="Arial"/>
          <w:sz w:val="22"/>
          <w:szCs w:val="22"/>
        </w:rPr>
      </w:pPr>
    </w:p>
    <w:tbl>
      <w:tblPr>
        <w:tblW w:w="5020" w:type="dxa"/>
        <w:tblCellMar>
          <w:left w:w="70" w:type="dxa"/>
          <w:right w:w="70" w:type="dxa"/>
        </w:tblCellMar>
        <w:tblLook w:val="04A0" w:firstRow="1" w:lastRow="0" w:firstColumn="1" w:lastColumn="0" w:noHBand="0" w:noVBand="1"/>
      </w:tblPr>
      <w:tblGrid>
        <w:gridCol w:w="560"/>
        <w:gridCol w:w="1800"/>
        <w:gridCol w:w="1300"/>
        <w:gridCol w:w="1360"/>
      </w:tblGrid>
      <w:tr w:rsidR="00EA245C" w:rsidRPr="00EA245C" w14:paraId="5198C974" w14:textId="77777777" w:rsidTr="00EA245C">
        <w:trPr>
          <w:trHeight w:val="324"/>
        </w:trPr>
        <w:tc>
          <w:tcPr>
            <w:tcW w:w="560" w:type="dxa"/>
            <w:tcBorders>
              <w:top w:val="single" w:sz="8" w:space="0" w:color="auto"/>
              <w:left w:val="single" w:sz="8" w:space="0" w:color="auto"/>
              <w:bottom w:val="single" w:sz="8" w:space="0" w:color="auto"/>
              <w:right w:val="single" w:sz="8" w:space="0" w:color="auto"/>
            </w:tcBorders>
            <w:noWrap/>
            <w:vAlign w:val="bottom"/>
            <w:hideMark/>
          </w:tcPr>
          <w:p w14:paraId="50E09CEB" w14:textId="77777777" w:rsidR="00EA245C" w:rsidRPr="00EA245C" w:rsidRDefault="00EA245C">
            <w:pPr>
              <w:jc w:val="center"/>
              <w:rPr>
                <w:rFonts w:ascii="Calibri" w:hAnsi="Calibri" w:cs="Calibri"/>
                <w:color w:val="000000"/>
              </w:rPr>
            </w:pPr>
            <w:r w:rsidRPr="00EA245C">
              <w:rPr>
                <w:rFonts w:ascii="Calibri" w:hAnsi="Calibri" w:cs="Calibri"/>
                <w:color w:val="000000"/>
              </w:rPr>
              <w:t>L.p.</w:t>
            </w:r>
          </w:p>
        </w:tc>
        <w:tc>
          <w:tcPr>
            <w:tcW w:w="1800" w:type="dxa"/>
            <w:tcBorders>
              <w:top w:val="single" w:sz="8" w:space="0" w:color="auto"/>
              <w:left w:val="nil"/>
              <w:bottom w:val="single" w:sz="8" w:space="0" w:color="auto"/>
              <w:right w:val="single" w:sz="4" w:space="0" w:color="auto"/>
            </w:tcBorders>
            <w:noWrap/>
            <w:vAlign w:val="bottom"/>
            <w:hideMark/>
          </w:tcPr>
          <w:p w14:paraId="53F0CD65" w14:textId="77777777" w:rsidR="00EA245C" w:rsidRPr="00EA245C" w:rsidRDefault="00EA245C">
            <w:pPr>
              <w:jc w:val="center"/>
              <w:rPr>
                <w:rFonts w:ascii="Calibri" w:hAnsi="Calibri" w:cs="Calibri"/>
                <w:color w:val="000000"/>
              </w:rPr>
            </w:pPr>
            <w:r w:rsidRPr="00EA245C">
              <w:rPr>
                <w:rFonts w:ascii="Calibri" w:hAnsi="Calibri" w:cs="Calibri"/>
                <w:color w:val="000000"/>
              </w:rPr>
              <w:t>Typ wodomierza</w:t>
            </w:r>
          </w:p>
        </w:tc>
        <w:tc>
          <w:tcPr>
            <w:tcW w:w="1300" w:type="dxa"/>
            <w:tcBorders>
              <w:top w:val="single" w:sz="8" w:space="0" w:color="auto"/>
              <w:left w:val="nil"/>
              <w:bottom w:val="single" w:sz="8" w:space="0" w:color="auto"/>
              <w:right w:val="single" w:sz="8" w:space="0" w:color="auto"/>
            </w:tcBorders>
            <w:noWrap/>
            <w:vAlign w:val="bottom"/>
            <w:hideMark/>
          </w:tcPr>
          <w:p w14:paraId="5804765A" w14:textId="77777777" w:rsidR="00EA245C" w:rsidRPr="00EA245C" w:rsidRDefault="00EA245C">
            <w:pPr>
              <w:jc w:val="center"/>
              <w:rPr>
                <w:rFonts w:ascii="Calibri" w:hAnsi="Calibri" w:cs="Calibri"/>
                <w:color w:val="000000"/>
              </w:rPr>
            </w:pPr>
            <w:proofErr w:type="spellStart"/>
            <w:r w:rsidRPr="00EA245C">
              <w:rPr>
                <w:rFonts w:ascii="Calibri" w:hAnsi="Calibri" w:cs="Calibri"/>
                <w:color w:val="000000"/>
              </w:rPr>
              <w:t>Dn</w:t>
            </w:r>
            <w:proofErr w:type="spellEnd"/>
            <w:r w:rsidRPr="00EA245C">
              <w:rPr>
                <w:rFonts w:ascii="Calibri" w:hAnsi="Calibri" w:cs="Calibri"/>
                <w:color w:val="000000"/>
              </w:rPr>
              <w:t xml:space="preserve"> / </w:t>
            </w:r>
            <w:proofErr w:type="spellStart"/>
            <w:r w:rsidRPr="00EA245C">
              <w:rPr>
                <w:rFonts w:ascii="Calibri" w:hAnsi="Calibri" w:cs="Calibri"/>
                <w:color w:val="000000"/>
              </w:rPr>
              <w:t>Qn</w:t>
            </w:r>
            <w:proofErr w:type="spellEnd"/>
          </w:p>
        </w:tc>
        <w:tc>
          <w:tcPr>
            <w:tcW w:w="1360" w:type="dxa"/>
            <w:tcBorders>
              <w:top w:val="single" w:sz="8" w:space="0" w:color="auto"/>
              <w:left w:val="single" w:sz="4" w:space="0" w:color="auto"/>
              <w:bottom w:val="single" w:sz="8" w:space="0" w:color="auto"/>
              <w:right w:val="nil"/>
            </w:tcBorders>
            <w:noWrap/>
            <w:vAlign w:val="bottom"/>
            <w:hideMark/>
          </w:tcPr>
          <w:p w14:paraId="3E3D52A8" w14:textId="77777777" w:rsidR="00EA245C" w:rsidRPr="00EA245C" w:rsidRDefault="00EA245C">
            <w:pPr>
              <w:jc w:val="center"/>
              <w:rPr>
                <w:rFonts w:ascii="Calibri" w:hAnsi="Calibri" w:cs="Calibri"/>
                <w:color w:val="000000"/>
              </w:rPr>
            </w:pPr>
            <w:r w:rsidRPr="00EA245C">
              <w:rPr>
                <w:rFonts w:ascii="Calibri" w:hAnsi="Calibri" w:cs="Calibri"/>
                <w:color w:val="000000"/>
              </w:rPr>
              <w:t>ilość</w:t>
            </w:r>
          </w:p>
        </w:tc>
      </w:tr>
      <w:tr w:rsidR="00EA245C" w:rsidRPr="00EA245C" w14:paraId="14CC0B80"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6D75397C"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c>
          <w:tcPr>
            <w:tcW w:w="1800" w:type="dxa"/>
            <w:tcBorders>
              <w:top w:val="nil"/>
              <w:left w:val="single" w:sz="8" w:space="0" w:color="auto"/>
              <w:bottom w:val="single" w:sz="4" w:space="0" w:color="auto"/>
              <w:right w:val="single" w:sz="4" w:space="0" w:color="auto"/>
            </w:tcBorders>
            <w:noWrap/>
            <w:vAlign w:val="bottom"/>
            <w:hideMark/>
          </w:tcPr>
          <w:p w14:paraId="452B3BCA" w14:textId="77777777" w:rsidR="00EA245C" w:rsidRPr="00EA245C" w:rsidRDefault="00EA245C">
            <w:pPr>
              <w:rPr>
                <w:rFonts w:ascii="Calibri" w:hAnsi="Calibri" w:cs="Calibri"/>
                <w:color w:val="000000"/>
              </w:rPr>
            </w:pPr>
            <w:r w:rsidRPr="00EA245C">
              <w:rPr>
                <w:rFonts w:ascii="Calibri" w:hAnsi="Calibri" w:cs="Calibri"/>
                <w:color w:val="000000"/>
              </w:rPr>
              <w:t>JS 90-1-NK</w:t>
            </w:r>
          </w:p>
        </w:tc>
        <w:tc>
          <w:tcPr>
            <w:tcW w:w="1300" w:type="dxa"/>
            <w:tcBorders>
              <w:top w:val="nil"/>
              <w:left w:val="nil"/>
              <w:bottom w:val="single" w:sz="4" w:space="0" w:color="auto"/>
              <w:right w:val="single" w:sz="8" w:space="0" w:color="auto"/>
            </w:tcBorders>
            <w:noWrap/>
            <w:vAlign w:val="bottom"/>
            <w:hideMark/>
          </w:tcPr>
          <w:p w14:paraId="26A18409" w14:textId="77777777" w:rsidR="00EA245C" w:rsidRPr="00EA245C" w:rsidRDefault="00EA245C">
            <w:pPr>
              <w:jc w:val="center"/>
              <w:rPr>
                <w:rFonts w:ascii="Calibri" w:hAnsi="Calibri" w:cs="Calibri"/>
                <w:color w:val="000000"/>
              </w:rPr>
            </w:pPr>
            <w:r w:rsidRPr="00EA245C">
              <w:rPr>
                <w:rFonts w:ascii="Calibri" w:hAnsi="Calibri" w:cs="Calibri"/>
                <w:color w:val="000000"/>
              </w:rPr>
              <w:t>15 / 1,6</w:t>
            </w:r>
          </w:p>
        </w:tc>
        <w:tc>
          <w:tcPr>
            <w:tcW w:w="1360" w:type="dxa"/>
            <w:tcBorders>
              <w:top w:val="nil"/>
              <w:left w:val="single" w:sz="4" w:space="0" w:color="auto"/>
              <w:bottom w:val="single" w:sz="4" w:space="0" w:color="auto"/>
              <w:right w:val="single" w:sz="4" w:space="0" w:color="auto"/>
            </w:tcBorders>
            <w:noWrap/>
            <w:vAlign w:val="bottom"/>
            <w:hideMark/>
          </w:tcPr>
          <w:p w14:paraId="1D5303F8"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2B86FB95"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72E1EF22" w14:textId="77777777" w:rsidR="00EA245C" w:rsidRPr="00EA245C" w:rsidRDefault="00EA245C">
            <w:pPr>
              <w:jc w:val="center"/>
              <w:rPr>
                <w:rFonts w:ascii="Calibri" w:hAnsi="Calibri" w:cs="Calibri"/>
                <w:color w:val="000000"/>
              </w:rPr>
            </w:pPr>
            <w:r w:rsidRPr="00EA245C">
              <w:rPr>
                <w:rFonts w:ascii="Calibri" w:hAnsi="Calibri" w:cs="Calibri"/>
                <w:color w:val="000000"/>
              </w:rPr>
              <w:t>2</w:t>
            </w:r>
          </w:p>
        </w:tc>
        <w:tc>
          <w:tcPr>
            <w:tcW w:w="1800" w:type="dxa"/>
            <w:tcBorders>
              <w:top w:val="nil"/>
              <w:left w:val="single" w:sz="8" w:space="0" w:color="auto"/>
              <w:bottom w:val="single" w:sz="4" w:space="0" w:color="auto"/>
              <w:right w:val="single" w:sz="4" w:space="0" w:color="auto"/>
            </w:tcBorders>
            <w:noWrap/>
            <w:vAlign w:val="bottom"/>
            <w:hideMark/>
          </w:tcPr>
          <w:p w14:paraId="609FF00C" w14:textId="77777777" w:rsidR="00EA245C" w:rsidRPr="00EA245C" w:rsidRDefault="00EA245C">
            <w:pPr>
              <w:rPr>
                <w:rFonts w:ascii="Calibri" w:hAnsi="Calibri" w:cs="Calibri"/>
                <w:color w:val="000000"/>
              </w:rPr>
            </w:pPr>
            <w:r w:rsidRPr="00EA245C">
              <w:rPr>
                <w:rFonts w:ascii="Calibri" w:hAnsi="Calibri" w:cs="Calibri"/>
                <w:color w:val="000000"/>
              </w:rPr>
              <w:t>JS 90-1,5-NK</w:t>
            </w:r>
          </w:p>
        </w:tc>
        <w:tc>
          <w:tcPr>
            <w:tcW w:w="1300" w:type="dxa"/>
            <w:tcBorders>
              <w:top w:val="nil"/>
              <w:left w:val="nil"/>
              <w:bottom w:val="single" w:sz="4" w:space="0" w:color="auto"/>
              <w:right w:val="single" w:sz="8" w:space="0" w:color="auto"/>
            </w:tcBorders>
            <w:noWrap/>
            <w:vAlign w:val="bottom"/>
            <w:hideMark/>
          </w:tcPr>
          <w:p w14:paraId="72C8F092" w14:textId="77777777" w:rsidR="00EA245C" w:rsidRPr="00EA245C" w:rsidRDefault="00EA245C">
            <w:pPr>
              <w:jc w:val="center"/>
              <w:rPr>
                <w:rFonts w:ascii="Calibri" w:hAnsi="Calibri" w:cs="Calibri"/>
                <w:color w:val="000000"/>
              </w:rPr>
            </w:pPr>
            <w:r w:rsidRPr="00EA245C">
              <w:rPr>
                <w:rFonts w:ascii="Calibri" w:hAnsi="Calibri" w:cs="Calibri"/>
                <w:color w:val="000000"/>
              </w:rPr>
              <w:t>15 / 1,5</w:t>
            </w:r>
          </w:p>
        </w:tc>
        <w:tc>
          <w:tcPr>
            <w:tcW w:w="1360" w:type="dxa"/>
            <w:tcBorders>
              <w:top w:val="nil"/>
              <w:left w:val="single" w:sz="4" w:space="0" w:color="auto"/>
              <w:bottom w:val="single" w:sz="4" w:space="0" w:color="auto"/>
              <w:right w:val="single" w:sz="4" w:space="0" w:color="auto"/>
            </w:tcBorders>
            <w:noWrap/>
            <w:vAlign w:val="bottom"/>
            <w:hideMark/>
          </w:tcPr>
          <w:p w14:paraId="21C206AE"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37A4313A"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746E49B5" w14:textId="77777777" w:rsidR="00EA245C" w:rsidRPr="00EA245C" w:rsidRDefault="00EA245C">
            <w:pPr>
              <w:jc w:val="center"/>
              <w:rPr>
                <w:rFonts w:ascii="Calibri" w:hAnsi="Calibri" w:cs="Calibri"/>
                <w:color w:val="000000"/>
              </w:rPr>
            </w:pPr>
            <w:r w:rsidRPr="00EA245C">
              <w:rPr>
                <w:rFonts w:ascii="Calibri" w:hAnsi="Calibri" w:cs="Calibri"/>
                <w:color w:val="000000"/>
              </w:rPr>
              <w:t>3</w:t>
            </w:r>
          </w:p>
        </w:tc>
        <w:tc>
          <w:tcPr>
            <w:tcW w:w="1800" w:type="dxa"/>
            <w:tcBorders>
              <w:top w:val="nil"/>
              <w:left w:val="single" w:sz="8" w:space="0" w:color="auto"/>
              <w:bottom w:val="single" w:sz="4" w:space="0" w:color="auto"/>
              <w:right w:val="single" w:sz="4" w:space="0" w:color="auto"/>
            </w:tcBorders>
            <w:noWrap/>
            <w:vAlign w:val="bottom"/>
            <w:hideMark/>
          </w:tcPr>
          <w:p w14:paraId="460EA901" w14:textId="77777777" w:rsidR="00EA245C" w:rsidRPr="00EA245C" w:rsidRDefault="00EA245C">
            <w:pPr>
              <w:rPr>
                <w:rFonts w:ascii="Calibri" w:hAnsi="Calibri" w:cs="Calibri"/>
                <w:color w:val="000000"/>
              </w:rPr>
            </w:pPr>
            <w:r w:rsidRPr="00EA245C">
              <w:rPr>
                <w:rFonts w:ascii="Calibri" w:hAnsi="Calibri" w:cs="Calibri"/>
                <w:color w:val="000000"/>
              </w:rPr>
              <w:t>JS 90-1,6-NK</w:t>
            </w:r>
          </w:p>
        </w:tc>
        <w:tc>
          <w:tcPr>
            <w:tcW w:w="1300" w:type="dxa"/>
            <w:tcBorders>
              <w:top w:val="nil"/>
              <w:left w:val="nil"/>
              <w:bottom w:val="single" w:sz="4" w:space="0" w:color="auto"/>
              <w:right w:val="single" w:sz="8" w:space="0" w:color="auto"/>
            </w:tcBorders>
            <w:noWrap/>
            <w:vAlign w:val="bottom"/>
            <w:hideMark/>
          </w:tcPr>
          <w:p w14:paraId="3B7655C5" w14:textId="77777777" w:rsidR="00EA245C" w:rsidRPr="00EA245C" w:rsidRDefault="00EA245C">
            <w:pPr>
              <w:jc w:val="center"/>
              <w:rPr>
                <w:rFonts w:ascii="Calibri" w:hAnsi="Calibri" w:cs="Calibri"/>
                <w:color w:val="000000"/>
              </w:rPr>
            </w:pPr>
            <w:r w:rsidRPr="00EA245C">
              <w:rPr>
                <w:rFonts w:ascii="Calibri" w:hAnsi="Calibri" w:cs="Calibri"/>
                <w:color w:val="000000"/>
              </w:rPr>
              <w:t>15 / 1,6</w:t>
            </w:r>
          </w:p>
        </w:tc>
        <w:tc>
          <w:tcPr>
            <w:tcW w:w="1360" w:type="dxa"/>
            <w:tcBorders>
              <w:top w:val="nil"/>
              <w:left w:val="single" w:sz="4" w:space="0" w:color="auto"/>
              <w:bottom w:val="single" w:sz="4" w:space="0" w:color="auto"/>
              <w:right w:val="single" w:sz="4" w:space="0" w:color="auto"/>
            </w:tcBorders>
            <w:noWrap/>
            <w:vAlign w:val="bottom"/>
            <w:hideMark/>
          </w:tcPr>
          <w:p w14:paraId="45C52834" w14:textId="77777777" w:rsidR="00EA245C" w:rsidRPr="00EA245C" w:rsidRDefault="00EA245C">
            <w:pPr>
              <w:jc w:val="center"/>
              <w:rPr>
                <w:rFonts w:ascii="Calibri" w:hAnsi="Calibri" w:cs="Calibri"/>
                <w:color w:val="000000"/>
              </w:rPr>
            </w:pPr>
            <w:r w:rsidRPr="00EA245C">
              <w:rPr>
                <w:rFonts w:ascii="Calibri" w:hAnsi="Calibri" w:cs="Calibri"/>
                <w:color w:val="000000"/>
              </w:rPr>
              <w:t>161</w:t>
            </w:r>
          </w:p>
        </w:tc>
      </w:tr>
      <w:tr w:rsidR="00EA245C" w:rsidRPr="00EA245C" w14:paraId="4B446083"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31014BD9" w14:textId="77777777" w:rsidR="00EA245C" w:rsidRPr="00EA245C" w:rsidRDefault="00EA245C">
            <w:pPr>
              <w:jc w:val="center"/>
              <w:rPr>
                <w:rFonts w:ascii="Calibri" w:hAnsi="Calibri" w:cs="Calibri"/>
                <w:color w:val="000000"/>
              </w:rPr>
            </w:pPr>
            <w:r w:rsidRPr="00EA245C">
              <w:rPr>
                <w:rFonts w:ascii="Calibri" w:hAnsi="Calibri" w:cs="Calibri"/>
                <w:color w:val="000000"/>
              </w:rPr>
              <w:t>4</w:t>
            </w:r>
          </w:p>
        </w:tc>
        <w:tc>
          <w:tcPr>
            <w:tcW w:w="1800" w:type="dxa"/>
            <w:tcBorders>
              <w:top w:val="nil"/>
              <w:left w:val="single" w:sz="8" w:space="0" w:color="auto"/>
              <w:bottom w:val="single" w:sz="4" w:space="0" w:color="auto"/>
              <w:right w:val="single" w:sz="4" w:space="0" w:color="auto"/>
            </w:tcBorders>
            <w:noWrap/>
            <w:vAlign w:val="bottom"/>
            <w:hideMark/>
          </w:tcPr>
          <w:p w14:paraId="19C78C24" w14:textId="77777777" w:rsidR="00EA245C" w:rsidRPr="00EA245C" w:rsidRDefault="00EA245C">
            <w:pPr>
              <w:rPr>
                <w:rFonts w:ascii="Calibri" w:hAnsi="Calibri" w:cs="Calibri"/>
                <w:color w:val="000000"/>
              </w:rPr>
            </w:pPr>
            <w:r w:rsidRPr="00EA245C">
              <w:rPr>
                <w:rFonts w:ascii="Calibri" w:hAnsi="Calibri" w:cs="Calibri"/>
                <w:color w:val="000000"/>
              </w:rPr>
              <w:t>JS 90-2,5-NK</w:t>
            </w:r>
          </w:p>
        </w:tc>
        <w:tc>
          <w:tcPr>
            <w:tcW w:w="1300" w:type="dxa"/>
            <w:tcBorders>
              <w:top w:val="nil"/>
              <w:left w:val="nil"/>
              <w:bottom w:val="single" w:sz="4" w:space="0" w:color="auto"/>
              <w:right w:val="single" w:sz="8" w:space="0" w:color="auto"/>
            </w:tcBorders>
            <w:noWrap/>
            <w:vAlign w:val="bottom"/>
            <w:hideMark/>
          </w:tcPr>
          <w:p w14:paraId="1757FF6C" w14:textId="77777777" w:rsidR="00EA245C" w:rsidRPr="00EA245C" w:rsidRDefault="00EA245C">
            <w:pPr>
              <w:jc w:val="center"/>
              <w:rPr>
                <w:rFonts w:ascii="Calibri" w:hAnsi="Calibri" w:cs="Calibri"/>
                <w:color w:val="000000"/>
              </w:rPr>
            </w:pPr>
            <w:r w:rsidRPr="00EA245C">
              <w:rPr>
                <w:rFonts w:ascii="Calibri" w:hAnsi="Calibri" w:cs="Calibri"/>
                <w:color w:val="000000"/>
              </w:rPr>
              <w:t>15 / 2,5</w:t>
            </w:r>
          </w:p>
        </w:tc>
        <w:tc>
          <w:tcPr>
            <w:tcW w:w="1360" w:type="dxa"/>
            <w:tcBorders>
              <w:top w:val="nil"/>
              <w:left w:val="single" w:sz="4" w:space="0" w:color="auto"/>
              <w:bottom w:val="single" w:sz="4" w:space="0" w:color="auto"/>
              <w:right w:val="single" w:sz="4" w:space="0" w:color="auto"/>
            </w:tcBorders>
            <w:noWrap/>
            <w:vAlign w:val="bottom"/>
            <w:hideMark/>
          </w:tcPr>
          <w:p w14:paraId="25EE8A82" w14:textId="77777777" w:rsidR="00EA245C" w:rsidRPr="00EA245C" w:rsidRDefault="00EA245C">
            <w:pPr>
              <w:jc w:val="center"/>
              <w:rPr>
                <w:rFonts w:ascii="Calibri" w:hAnsi="Calibri" w:cs="Calibri"/>
                <w:color w:val="000000"/>
              </w:rPr>
            </w:pPr>
            <w:r w:rsidRPr="00EA245C">
              <w:rPr>
                <w:rFonts w:ascii="Calibri" w:hAnsi="Calibri" w:cs="Calibri"/>
                <w:color w:val="000000"/>
              </w:rPr>
              <w:t>165</w:t>
            </w:r>
          </w:p>
        </w:tc>
      </w:tr>
      <w:tr w:rsidR="00EA245C" w:rsidRPr="00EA245C" w14:paraId="7182E0C6"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19375FC7" w14:textId="77777777" w:rsidR="00EA245C" w:rsidRPr="00EA245C" w:rsidRDefault="00EA245C">
            <w:pPr>
              <w:jc w:val="center"/>
              <w:rPr>
                <w:rFonts w:ascii="Calibri" w:hAnsi="Calibri" w:cs="Calibri"/>
                <w:color w:val="000000"/>
              </w:rPr>
            </w:pPr>
            <w:r w:rsidRPr="00EA245C">
              <w:rPr>
                <w:rFonts w:ascii="Calibri" w:hAnsi="Calibri" w:cs="Calibri"/>
                <w:color w:val="000000"/>
              </w:rPr>
              <w:t>5</w:t>
            </w:r>
          </w:p>
        </w:tc>
        <w:tc>
          <w:tcPr>
            <w:tcW w:w="1800" w:type="dxa"/>
            <w:tcBorders>
              <w:top w:val="nil"/>
              <w:left w:val="single" w:sz="8" w:space="0" w:color="auto"/>
              <w:bottom w:val="single" w:sz="4" w:space="0" w:color="auto"/>
              <w:right w:val="single" w:sz="4" w:space="0" w:color="auto"/>
            </w:tcBorders>
            <w:noWrap/>
            <w:vAlign w:val="bottom"/>
            <w:hideMark/>
          </w:tcPr>
          <w:p w14:paraId="7C621521" w14:textId="77777777" w:rsidR="00EA245C" w:rsidRPr="00EA245C" w:rsidRDefault="00EA245C">
            <w:pPr>
              <w:rPr>
                <w:rFonts w:ascii="Calibri" w:hAnsi="Calibri" w:cs="Calibri"/>
                <w:color w:val="000000"/>
              </w:rPr>
            </w:pPr>
            <w:r w:rsidRPr="00EA245C">
              <w:rPr>
                <w:rFonts w:ascii="Calibri" w:hAnsi="Calibri" w:cs="Calibri"/>
                <w:color w:val="000000"/>
              </w:rPr>
              <w:t>JS 90-14</w:t>
            </w:r>
          </w:p>
        </w:tc>
        <w:tc>
          <w:tcPr>
            <w:tcW w:w="1300" w:type="dxa"/>
            <w:tcBorders>
              <w:top w:val="nil"/>
              <w:left w:val="nil"/>
              <w:bottom w:val="nil"/>
              <w:right w:val="single" w:sz="8" w:space="0" w:color="auto"/>
            </w:tcBorders>
            <w:noWrap/>
            <w:vAlign w:val="bottom"/>
            <w:hideMark/>
          </w:tcPr>
          <w:p w14:paraId="59D189E6" w14:textId="77777777" w:rsidR="00EA245C" w:rsidRPr="00EA245C" w:rsidRDefault="00EA245C">
            <w:pPr>
              <w:jc w:val="center"/>
              <w:rPr>
                <w:rFonts w:ascii="Calibri" w:hAnsi="Calibri" w:cs="Calibri"/>
                <w:color w:val="000000"/>
              </w:rPr>
            </w:pPr>
            <w:r w:rsidRPr="00EA245C">
              <w:rPr>
                <w:rFonts w:ascii="Calibri" w:hAnsi="Calibri" w:cs="Calibri"/>
                <w:color w:val="000000"/>
              </w:rPr>
              <w:t>15 / 1,5</w:t>
            </w:r>
          </w:p>
        </w:tc>
        <w:tc>
          <w:tcPr>
            <w:tcW w:w="1360" w:type="dxa"/>
            <w:tcBorders>
              <w:top w:val="nil"/>
              <w:left w:val="single" w:sz="4" w:space="0" w:color="auto"/>
              <w:bottom w:val="single" w:sz="4" w:space="0" w:color="auto"/>
              <w:right w:val="nil"/>
            </w:tcBorders>
            <w:noWrap/>
            <w:vAlign w:val="bottom"/>
            <w:hideMark/>
          </w:tcPr>
          <w:p w14:paraId="56A42095"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78D6AD51"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44F5F44E" w14:textId="77777777" w:rsidR="00EA245C" w:rsidRPr="00EA245C" w:rsidRDefault="00EA245C">
            <w:pPr>
              <w:jc w:val="center"/>
              <w:rPr>
                <w:rFonts w:ascii="Calibri" w:hAnsi="Calibri" w:cs="Calibri"/>
                <w:color w:val="000000"/>
              </w:rPr>
            </w:pPr>
            <w:r w:rsidRPr="00EA245C">
              <w:rPr>
                <w:rFonts w:ascii="Calibri" w:hAnsi="Calibri" w:cs="Calibri"/>
                <w:color w:val="000000"/>
              </w:rPr>
              <w:t>6</w:t>
            </w:r>
          </w:p>
        </w:tc>
        <w:tc>
          <w:tcPr>
            <w:tcW w:w="1800" w:type="dxa"/>
            <w:tcBorders>
              <w:top w:val="nil"/>
              <w:left w:val="single" w:sz="8" w:space="0" w:color="auto"/>
              <w:bottom w:val="single" w:sz="4" w:space="0" w:color="auto"/>
              <w:right w:val="single" w:sz="4" w:space="0" w:color="auto"/>
            </w:tcBorders>
            <w:noWrap/>
            <w:vAlign w:val="bottom"/>
            <w:hideMark/>
          </w:tcPr>
          <w:p w14:paraId="2AAA2F3A" w14:textId="77777777" w:rsidR="00EA245C" w:rsidRPr="00EA245C" w:rsidRDefault="00EA245C">
            <w:pPr>
              <w:rPr>
                <w:rFonts w:ascii="Calibri" w:hAnsi="Calibri" w:cs="Calibri"/>
                <w:color w:val="000000"/>
              </w:rPr>
            </w:pPr>
            <w:r w:rsidRPr="00EA245C">
              <w:rPr>
                <w:rFonts w:ascii="Calibri" w:hAnsi="Calibri" w:cs="Calibri"/>
                <w:color w:val="000000"/>
              </w:rPr>
              <w:t>JS 90-4 -NK</w:t>
            </w:r>
          </w:p>
        </w:tc>
        <w:tc>
          <w:tcPr>
            <w:tcW w:w="1300" w:type="dxa"/>
            <w:tcBorders>
              <w:top w:val="single" w:sz="4" w:space="0" w:color="auto"/>
              <w:left w:val="nil"/>
              <w:bottom w:val="single" w:sz="4" w:space="0" w:color="auto"/>
              <w:right w:val="single" w:sz="8" w:space="0" w:color="auto"/>
            </w:tcBorders>
            <w:noWrap/>
            <w:vAlign w:val="bottom"/>
            <w:hideMark/>
          </w:tcPr>
          <w:p w14:paraId="5DE28435" w14:textId="77777777" w:rsidR="00EA245C" w:rsidRPr="00EA245C" w:rsidRDefault="00EA245C">
            <w:pPr>
              <w:jc w:val="center"/>
              <w:rPr>
                <w:rFonts w:ascii="Calibri" w:hAnsi="Calibri" w:cs="Calibri"/>
                <w:color w:val="000000"/>
              </w:rPr>
            </w:pPr>
            <w:r w:rsidRPr="00EA245C">
              <w:rPr>
                <w:rFonts w:ascii="Calibri" w:hAnsi="Calibri" w:cs="Calibri"/>
                <w:color w:val="000000"/>
              </w:rPr>
              <w:t>20 / 4</w:t>
            </w:r>
          </w:p>
        </w:tc>
        <w:tc>
          <w:tcPr>
            <w:tcW w:w="1360" w:type="dxa"/>
            <w:tcBorders>
              <w:top w:val="nil"/>
              <w:left w:val="single" w:sz="4" w:space="0" w:color="auto"/>
              <w:bottom w:val="single" w:sz="4" w:space="0" w:color="auto"/>
              <w:right w:val="single" w:sz="4" w:space="0" w:color="auto"/>
            </w:tcBorders>
            <w:noWrap/>
            <w:vAlign w:val="bottom"/>
            <w:hideMark/>
          </w:tcPr>
          <w:p w14:paraId="55F6D1AD" w14:textId="77777777" w:rsidR="00EA245C" w:rsidRPr="00EA245C" w:rsidRDefault="00EA245C">
            <w:pPr>
              <w:jc w:val="center"/>
              <w:rPr>
                <w:rFonts w:ascii="Calibri" w:hAnsi="Calibri" w:cs="Calibri"/>
                <w:color w:val="000000"/>
              </w:rPr>
            </w:pPr>
            <w:r w:rsidRPr="00EA245C">
              <w:rPr>
                <w:rFonts w:ascii="Calibri" w:hAnsi="Calibri" w:cs="Calibri"/>
                <w:color w:val="000000"/>
              </w:rPr>
              <w:t>50</w:t>
            </w:r>
          </w:p>
        </w:tc>
      </w:tr>
      <w:tr w:rsidR="00EA245C" w:rsidRPr="00EA245C" w14:paraId="330DA819"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5EC3E39A" w14:textId="77777777" w:rsidR="00EA245C" w:rsidRPr="00EA245C" w:rsidRDefault="00EA245C">
            <w:pPr>
              <w:jc w:val="center"/>
              <w:rPr>
                <w:rFonts w:ascii="Calibri" w:hAnsi="Calibri" w:cs="Calibri"/>
                <w:color w:val="000000"/>
              </w:rPr>
            </w:pPr>
            <w:r w:rsidRPr="00EA245C">
              <w:rPr>
                <w:rFonts w:ascii="Calibri" w:hAnsi="Calibri" w:cs="Calibri"/>
                <w:color w:val="000000"/>
              </w:rPr>
              <w:t>7</w:t>
            </w:r>
          </w:p>
        </w:tc>
        <w:tc>
          <w:tcPr>
            <w:tcW w:w="1800" w:type="dxa"/>
            <w:tcBorders>
              <w:top w:val="nil"/>
              <w:left w:val="single" w:sz="8" w:space="0" w:color="auto"/>
              <w:bottom w:val="single" w:sz="4" w:space="0" w:color="auto"/>
              <w:right w:val="single" w:sz="4" w:space="0" w:color="auto"/>
            </w:tcBorders>
            <w:noWrap/>
            <w:vAlign w:val="bottom"/>
            <w:hideMark/>
          </w:tcPr>
          <w:p w14:paraId="1BFF696F" w14:textId="77777777" w:rsidR="00EA245C" w:rsidRPr="00EA245C" w:rsidRDefault="00EA245C">
            <w:pPr>
              <w:rPr>
                <w:rFonts w:ascii="Calibri" w:hAnsi="Calibri" w:cs="Calibri"/>
                <w:color w:val="000000"/>
              </w:rPr>
            </w:pPr>
            <w:r w:rsidRPr="00EA245C">
              <w:rPr>
                <w:rFonts w:ascii="Calibri" w:hAnsi="Calibri" w:cs="Calibri"/>
                <w:color w:val="000000"/>
              </w:rPr>
              <w:t>JS 90-1,6-02</w:t>
            </w:r>
          </w:p>
        </w:tc>
        <w:tc>
          <w:tcPr>
            <w:tcW w:w="1300" w:type="dxa"/>
            <w:tcBorders>
              <w:top w:val="nil"/>
              <w:left w:val="nil"/>
              <w:bottom w:val="single" w:sz="4" w:space="0" w:color="auto"/>
              <w:right w:val="single" w:sz="8" w:space="0" w:color="auto"/>
            </w:tcBorders>
            <w:noWrap/>
            <w:vAlign w:val="bottom"/>
            <w:hideMark/>
          </w:tcPr>
          <w:p w14:paraId="307C7CAD" w14:textId="77777777" w:rsidR="00EA245C" w:rsidRPr="00EA245C" w:rsidRDefault="00EA245C">
            <w:pPr>
              <w:jc w:val="center"/>
              <w:rPr>
                <w:rFonts w:ascii="Calibri" w:hAnsi="Calibri" w:cs="Calibri"/>
                <w:color w:val="000000"/>
              </w:rPr>
            </w:pPr>
            <w:r w:rsidRPr="00EA245C">
              <w:rPr>
                <w:rFonts w:ascii="Calibri" w:hAnsi="Calibri" w:cs="Calibri"/>
                <w:color w:val="000000"/>
              </w:rPr>
              <w:t>15 / 1,6</w:t>
            </w:r>
          </w:p>
        </w:tc>
        <w:tc>
          <w:tcPr>
            <w:tcW w:w="1360" w:type="dxa"/>
            <w:tcBorders>
              <w:top w:val="nil"/>
              <w:left w:val="single" w:sz="4" w:space="0" w:color="auto"/>
              <w:bottom w:val="single" w:sz="4" w:space="0" w:color="auto"/>
              <w:right w:val="nil"/>
            </w:tcBorders>
            <w:noWrap/>
            <w:vAlign w:val="bottom"/>
            <w:hideMark/>
          </w:tcPr>
          <w:p w14:paraId="32C7B8EA"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4E13664D"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2DF69EAD" w14:textId="77777777" w:rsidR="00EA245C" w:rsidRPr="00EA245C" w:rsidRDefault="00EA245C">
            <w:pPr>
              <w:jc w:val="center"/>
              <w:rPr>
                <w:rFonts w:ascii="Calibri" w:hAnsi="Calibri" w:cs="Calibri"/>
                <w:color w:val="000000"/>
              </w:rPr>
            </w:pPr>
            <w:r w:rsidRPr="00EA245C">
              <w:rPr>
                <w:rFonts w:ascii="Calibri" w:hAnsi="Calibri" w:cs="Calibri"/>
                <w:color w:val="000000"/>
              </w:rPr>
              <w:t>8</w:t>
            </w:r>
          </w:p>
        </w:tc>
        <w:tc>
          <w:tcPr>
            <w:tcW w:w="1800" w:type="dxa"/>
            <w:tcBorders>
              <w:top w:val="nil"/>
              <w:left w:val="single" w:sz="8" w:space="0" w:color="auto"/>
              <w:bottom w:val="single" w:sz="4" w:space="0" w:color="auto"/>
              <w:right w:val="single" w:sz="4" w:space="0" w:color="auto"/>
            </w:tcBorders>
            <w:noWrap/>
            <w:vAlign w:val="bottom"/>
            <w:hideMark/>
          </w:tcPr>
          <w:p w14:paraId="69321349" w14:textId="77777777" w:rsidR="00EA245C" w:rsidRPr="00EA245C" w:rsidRDefault="00EA245C">
            <w:pPr>
              <w:rPr>
                <w:rFonts w:ascii="Calibri" w:hAnsi="Calibri" w:cs="Calibri"/>
                <w:color w:val="000000"/>
              </w:rPr>
            </w:pPr>
            <w:r w:rsidRPr="00EA245C">
              <w:rPr>
                <w:rFonts w:ascii="Calibri" w:hAnsi="Calibri" w:cs="Calibri"/>
                <w:color w:val="000000"/>
              </w:rPr>
              <w:t>JS 90-1,5</w:t>
            </w:r>
          </w:p>
        </w:tc>
        <w:tc>
          <w:tcPr>
            <w:tcW w:w="1300" w:type="dxa"/>
            <w:tcBorders>
              <w:top w:val="nil"/>
              <w:left w:val="nil"/>
              <w:bottom w:val="nil"/>
              <w:right w:val="single" w:sz="8" w:space="0" w:color="auto"/>
            </w:tcBorders>
            <w:noWrap/>
            <w:vAlign w:val="bottom"/>
            <w:hideMark/>
          </w:tcPr>
          <w:p w14:paraId="411AB973" w14:textId="77777777" w:rsidR="00EA245C" w:rsidRPr="00EA245C" w:rsidRDefault="00EA245C">
            <w:pPr>
              <w:jc w:val="center"/>
              <w:rPr>
                <w:rFonts w:ascii="Calibri" w:hAnsi="Calibri" w:cs="Calibri"/>
                <w:color w:val="000000"/>
              </w:rPr>
            </w:pPr>
            <w:r w:rsidRPr="00EA245C">
              <w:rPr>
                <w:rFonts w:ascii="Calibri" w:hAnsi="Calibri" w:cs="Calibri"/>
                <w:color w:val="000000"/>
              </w:rPr>
              <w:t>20 / 1,6</w:t>
            </w:r>
          </w:p>
        </w:tc>
        <w:tc>
          <w:tcPr>
            <w:tcW w:w="1360" w:type="dxa"/>
            <w:tcBorders>
              <w:top w:val="nil"/>
              <w:left w:val="single" w:sz="4" w:space="0" w:color="auto"/>
              <w:bottom w:val="single" w:sz="4" w:space="0" w:color="auto"/>
              <w:right w:val="nil"/>
            </w:tcBorders>
            <w:noWrap/>
            <w:vAlign w:val="bottom"/>
            <w:hideMark/>
          </w:tcPr>
          <w:p w14:paraId="39495A21"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027911A7"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5948684B" w14:textId="77777777" w:rsidR="00EA245C" w:rsidRPr="00EA245C" w:rsidRDefault="00EA245C">
            <w:pPr>
              <w:jc w:val="center"/>
              <w:rPr>
                <w:rFonts w:ascii="Calibri" w:hAnsi="Calibri" w:cs="Calibri"/>
                <w:color w:val="000000"/>
              </w:rPr>
            </w:pPr>
            <w:r w:rsidRPr="00EA245C">
              <w:rPr>
                <w:rFonts w:ascii="Calibri" w:hAnsi="Calibri" w:cs="Calibri"/>
                <w:color w:val="000000"/>
              </w:rPr>
              <w:t>9</w:t>
            </w:r>
          </w:p>
        </w:tc>
        <w:tc>
          <w:tcPr>
            <w:tcW w:w="1800" w:type="dxa"/>
            <w:tcBorders>
              <w:top w:val="nil"/>
              <w:left w:val="single" w:sz="8" w:space="0" w:color="auto"/>
              <w:bottom w:val="single" w:sz="4" w:space="0" w:color="auto"/>
              <w:right w:val="single" w:sz="4" w:space="0" w:color="auto"/>
            </w:tcBorders>
            <w:noWrap/>
            <w:vAlign w:val="bottom"/>
            <w:hideMark/>
          </w:tcPr>
          <w:p w14:paraId="49D5FAA9" w14:textId="77777777" w:rsidR="00EA245C" w:rsidRPr="00EA245C" w:rsidRDefault="00EA245C">
            <w:pPr>
              <w:rPr>
                <w:rFonts w:ascii="Calibri" w:hAnsi="Calibri" w:cs="Calibri"/>
                <w:color w:val="000000"/>
              </w:rPr>
            </w:pPr>
            <w:r w:rsidRPr="00EA245C">
              <w:rPr>
                <w:rFonts w:ascii="Calibri" w:hAnsi="Calibri" w:cs="Calibri"/>
                <w:color w:val="000000"/>
              </w:rPr>
              <w:t>JS 90-2,5-G1</w:t>
            </w:r>
          </w:p>
        </w:tc>
        <w:tc>
          <w:tcPr>
            <w:tcW w:w="1300" w:type="dxa"/>
            <w:tcBorders>
              <w:top w:val="single" w:sz="4" w:space="0" w:color="auto"/>
              <w:left w:val="nil"/>
              <w:bottom w:val="single" w:sz="4" w:space="0" w:color="auto"/>
              <w:right w:val="single" w:sz="8" w:space="0" w:color="auto"/>
            </w:tcBorders>
            <w:noWrap/>
            <w:vAlign w:val="bottom"/>
            <w:hideMark/>
          </w:tcPr>
          <w:p w14:paraId="30FDF113" w14:textId="77777777" w:rsidR="00EA245C" w:rsidRPr="00EA245C" w:rsidRDefault="00EA245C">
            <w:pPr>
              <w:jc w:val="center"/>
              <w:rPr>
                <w:rFonts w:ascii="Calibri" w:hAnsi="Calibri" w:cs="Calibri"/>
                <w:color w:val="000000"/>
              </w:rPr>
            </w:pPr>
            <w:r w:rsidRPr="00EA245C">
              <w:rPr>
                <w:rFonts w:ascii="Calibri" w:hAnsi="Calibri" w:cs="Calibri"/>
                <w:color w:val="000000"/>
              </w:rPr>
              <w:t>20 / 2,5</w:t>
            </w:r>
          </w:p>
        </w:tc>
        <w:tc>
          <w:tcPr>
            <w:tcW w:w="1360" w:type="dxa"/>
            <w:tcBorders>
              <w:top w:val="nil"/>
              <w:left w:val="single" w:sz="4" w:space="0" w:color="auto"/>
              <w:bottom w:val="nil"/>
              <w:right w:val="nil"/>
            </w:tcBorders>
            <w:noWrap/>
            <w:vAlign w:val="bottom"/>
            <w:hideMark/>
          </w:tcPr>
          <w:p w14:paraId="19162AEA" w14:textId="77777777" w:rsidR="00EA245C" w:rsidRPr="00EA245C" w:rsidRDefault="00EA245C">
            <w:pPr>
              <w:jc w:val="center"/>
              <w:rPr>
                <w:rFonts w:ascii="Calibri" w:hAnsi="Calibri" w:cs="Calibri"/>
                <w:color w:val="000000"/>
              </w:rPr>
            </w:pPr>
            <w:r w:rsidRPr="00EA245C">
              <w:rPr>
                <w:rFonts w:ascii="Calibri" w:hAnsi="Calibri" w:cs="Calibri"/>
                <w:color w:val="000000"/>
              </w:rPr>
              <w:t>4</w:t>
            </w:r>
          </w:p>
        </w:tc>
      </w:tr>
      <w:tr w:rsidR="00EA245C" w:rsidRPr="00EA245C" w14:paraId="3CAE5D30" w14:textId="77777777" w:rsidTr="00EA245C">
        <w:trPr>
          <w:trHeight w:val="312"/>
        </w:trPr>
        <w:tc>
          <w:tcPr>
            <w:tcW w:w="560" w:type="dxa"/>
            <w:tcBorders>
              <w:top w:val="nil"/>
              <w:left w:val="single" w:sz="8" w:space="0" w:color="auto"/>
              <w:bottom w:val="single" w:sz="4" w:space="0" w:color="auto"/>
              <w:right w:val="nil"/>
            </w:tcBorders>
            <w:noWrap/>
            <w:vAlign w:val="bottom"/>
            <w:hideMark/>
          </w:tcPr>
          <w:p w14:paraId="79A6E172" w14:textId="77777777" w:rsidR="00EA245C" w:rsidRPr="00EA245C" w:rsidRDefault="00EA245C">
            <w:pPr>
              <w:jc w:val="center"/>
              <w:rPr>
                <w:rFonts w:ascii="Calibri" w:hAnsi="Calibri" w:cs="Calibri"/>
                <w:color w:val="000000"/>
              </w:rPr>
            </w:pPr>
            <w:r w:rsidRPr="00EA245C">
              <w:rPr>
                <w:rFonts w:ascii="Calibri" w:hAnsi="Calibri" w:cs="Calibri"/>
                <w:color w:val="000000"/>
              </w:rPr>
              <w:t>10</w:t>
            </w:r>
          </w:p>
        </w:tc>
        <w:tc>
          <w:tcPr>
            <w:tcW w:w="1800" w:type="dxa"/>
            <w:tcBorders>
              <w:top w:val="nil"/>
              <w:left w:val="single" w:sz="8" w:space="0" w:color="auto"/>
              <w:bottom w:val="single" w:sz="4" w:space="0" w:color="auto"/>
              <w:right w:val="single" w:sz="4" w:space="0" w:color="auto"/>
            </w:tcBorders>
            <w:noWrap/>
            <w:vAlign w:val="bottom"/>
            <w:hideMark/>
          </w:tcPr>
          <w:p w14:paraId="1223D1F3" w14:textId="77777777" w:rsidR="00EA245C" w:rsidRPr="00EA245C" w:rsidRDefault="00EA245C">
            <w:pPr>
              <w:rPr>
                <w:rFonts w:ascii="Calibri" w:hAnsi="Calibri" w:cs="Calibri"/>
                <w:color w:val="000000"/>
              </w:rPr>
            </w:pPr>
            <w:r w:rsidRPr="00EA245C">
              <w:rPr>
                <w:rFonts w:ascii="Calibri" w:hAnsi="Calibri" w:cs="Calibri"/>
                <w:color w:val="000000"/>
              </w:rPr>
              <w:t>JS 4-NK</w:t>
            </w:r>
          </w:p>
        </w:tc>
        <w:tc>
          <w:tcPr>
            <w:tcW w:w="1300" w:type="dxa"/>
            <w:tcBorders>
              <w:top w:val="nil"/>
              <w:left w:val="nil"/>
              <w:bottom w:val="single" w:sz="4" w:space="0" w:color="auto"/>
              <w:right w:val="single" w:sz="8" w:space="0" w:color="auto"/>
            </w:tcBorders>
            <w:noWrap/>
            <w:vAlign w:val="bottom"/>
            <w:hideMark/>
          </w:tcPr>
          <w:p w14:paraId="033A0151" w14:textId="77777777" w:rsidR="00EA245C" w:rsidRPr="00EA245C" w:rsidRDefault="00EA245C">
            <w:pPr>
              <w:jc w:val="center"/>
              <w:rPr>
                <w:rFonts w:ascii="Calibri" w:hAnsi="Calibri" w:cs="Calibri"/>
                <w:color w:val="000000"/>
              </w:rPr>
            </w:pPr>
            <w:r w:rsidRPr="00EA245C">
              <w:rPr>
                <w:rFonts w:ascii="Calibri" w:hAnsi="Calibri" w:cs="Calibri"/>
                <w:color w:val="000000"/>
              </w:rPr>
              <w:t>20 / 4</w:t>
            </w:r>
          </w:p>
        </w:tc>
        <w:tc>
          <w:tcPr>
            <w:tcW w:w="1360" w:type="dxa"/>
            <w:tcBorders>
              <w:top w:val="single" w:sz="4" w:space="0" w:color="auto"/>
              <w:left w:val="single" w:sz="4" w:space="0" w:color="auto"/>
              <w:bottom w:val="single" w:sz="4" w:space="0" w:color="auto"/>
              <w:right w:val="nil"/>
            </w:tcBorders>
            <w:noWrap/>
            <w:vAlign w:val="bottom"/>
            <w:hideMark/>
          </w:tcPr>
          <w:p w14:paraId="63513014" w14:textId="77777777" w:rsidR="00EA245C" w:rsidRPr="00EA245C" w:rsidRDefault="00EA245C">
            <w:pPr>
              <w:jc w:val="center"/>
              <w:rPr>
                <w:rFonts w:ascii="Calibri" w:hAnsi="Calibri" w:cs="Calibri"/>
                <w:color w:val="000000"/>
              </w:rPr>
            </w:pPr>
            <w:r w:rsidRPr="00EA245C">
              <w:rPr>
                <w:rFonts w:ascii="Calibri" w:hAnsi="Calibri" w:cs="Calibri"/>
                <w:color w:val="000000"/>
              </w:rPr>
              <w:t>1</w:t>
            </w:r>
          </w:p>
        </w:tc>
      </w:tr>
      <w:tr w:rsidR="00EA245C" w:rsidRPr="00EA245C" w14:paraId="51AFC835" w14:textId="77777777" w:rsidTr="00EA245C">
        <w:trPr>
          <w:trHeight w:val="504"/>
        </w:trPr>
        <w:tc>
          <w:tcPr>
            <w:tcW w:w="560" w:type="dxa"/>
            <w:tcBorders>
              <w:top w:val="nil"/>
              <w:left w:val="single" w:sz="8" w:space="0" w:color="auto"/>
              <w:bottom w:val="single" w:sz="8" w:space="0" w:color="auto"/>
              <w:right w:val="nil"/>
            </w:tcBorders>
            <w:noWrap/>
            <w:vAlign w:val="bottom"/>
            <w:hideMark/>
          </w:tcPr>
          <w:p w14:paraId="0839D6D4" w14:textId="77777777" w:rsidR="00EA245C" w:rsidRPr="00EA245C" w:rsidRDefault="00EA245C">
            <w:pPr>
              <w:jc w:val="center"/>
              <w:rPr>
                <w:rFonts w:ascii="Calibri" w:hAnsi="Calibri" w:cs="Calibri"/>
                <w:color w:val="000000"/>
              </w:rPr>
            </w:pPr>
            <w:r w:rsidRPr="00EA245C">
              <w:rPr>
                <w:rFonts w:ascii="Calibri" w:hAnsi="Calibri" w:cs="Calibri"/>
                <w:color w:val="000000"/>
              </w:rPr>
              <w:t>11</w:t>
            </w:r>
          </w:p>
        </w:tc>
        <w:tc>
          <w:tcPr>
            <w:tcW w:w="1800" w:type="dxa"/>
            <w:tcBorders>
              <w:top w:val="nil"/>
              <w:left w:val="single" w:sz="8" w:space="0" w:color="auto"/>
              <w:bottom w:val="single" w:sz="8" w:space="0" w:color="auto"/>
              <w:right w:val="single" w:sz="4" w:space="0" w:color="auto"/>
            </w:tcBorders>
            <w:noWrap/>
            <w:vAlign w:val="bottom"/>
            <w:hideMark/>
          </w:tcPr>
          <w:p w14:paraId="2DF33512" w14:textId="77777777" w:rsidR="00EA245C" w:rsidRPr="00EA245C" w:rsidRDefault="00EA245C">
            <w:pPr>
              <w:rPr>
                <w:rFonts w:ascii="Calibri" w:hAnsi="Calibri" w:cs="Calibri"/>
                <w:color w:val="000000"/>
              </w:rPr>
            </w:pPr>
            <w:r w:rsidRPr="00EA245C">
              <w:rPr>
                <w:rFonts w:ascii="Calibri" w:hAnsi="Calibri" w:cs="Calibri"/>
                <w:color w:val="000000"/>
              </w:rPr>
              <w:t>JS 130-6,3-NK</w:t>
            </w:r>
          </w:p>
        </w:tc>
        <w:tc>
          <w:tcPr>
            <w:tcW w:w="1300" w:type="dxa"/>
            <w:tcBorders>
              <w:top w:val="nil"/>
              <w:left w:val="nil"/>
              <w:bottom w:val="single" w:sz="8" w:space="0" w:color="auto"/>
              <w:right w:val="single" w:sz="8" w:space="0" w:color="auto"/>
            </w:tcBorders>
            <w:noWrap/>
            <w:vAlign w:val="bottom"/>
            <w:hideMark/>
          </w:tcPr>
          <w:p w14:paraId="6647B3E7" w14:textId="77777777" w:rsidR="00EA245C" w:rsidRPr="00EA245C" w:rsidRDefault="00EA245C">
            <w:pPr>
              <w:jc w:val="center"/>
              <w:rPr>
                <w:rFonts w:ascii="Calibri" w:hAnsi="Calibri" w:cs="Calibri"/>
                <w:color w:val="000000"/>
              </w:rPr>
            </w:pPr>
            <w:r w:rsidRPr="00EA245C">
              <w:rPr>
                <w:rFonts w:ascii="Calibri" w:hAnsi="Calibri" w:cs="Calibri"/>
                <w:color w:val="000000"/>
              </w:rPr>
              <w:t>25 / 6,3</w:t>
            </w:r>
          </w:p>
        </w:tc>
        <w:tc>
          <w:tcPr>
            <w:tcW w:w="1360" w:type="dxa"/>
            <w:tcBorders>
              <w:top w:val="nil"/>
              <w:left w:val="single" w:sz="4" w:space="0" w:color="auto"/>
              <w:bottom w:val="single" w:sz="8" w:space="0" w:color="auto"/>
              <w:right w:val="nil"/>
            </w:tcBorders>
            <w:noWrap/>
            <w:vAlign w:val="bottom"/>
            <w:hideMark/>
          </w:tcPr>
          <w:p w14:paraId="67CD7FE1" w14:textId="77777777" w:rsidR="00EA245C" w:rsidRPr="00EA245C" w:rsidRDefault="00EA245C">
            <w:pPr>
              <w:jc w:val="center"/>
              <w:rPr>
                <w:rFonts w:ascii="Calibri" w:hAnsi="Calibri" w:cs="Calibri"/>
                <w:color w:val="000000"/>
              </w:rPr>
            </w:pPr>
            <w:r w:rsidRPr="00EA245C">
              <w:rPr>
                <w:rFonts w:ascii="Calibri" w:hAnsi="Calibri" w:cs="Calibri"/>
                <w:color w:val="000000"/>
              </w:rPr>
              <w:t>4</w:t>
            </w:r>
          </w:p>
        </w:tc>
      </w:tr>
    </w:tbl>
    <w:p w14:paraId="0022EBFC" w14:textId="77777777" w:rsidR="00EA245C" w:rsidRDefault="00EA245C" w:rsidP="00EA245C">
      <w:pPr>
        <w:spacing w:line="288" w:lineRule="auto"/>
        <w:rPr>
          <w:rFonts w:ascii="Arial" w:hAnsi="Arial" w:cs="Arial"/>
          <w:sz w:val="22"/>
          <w:szCs w:val="22"/>
        </w:rPr>
      </w:pPr>
    </w:p>
    <w:p w14:paraId="3ADF5CE9"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4. Ilość wodomierzy do legalizacji 390 szt. </w:t>
      </w:r>
    </w:p>
    <w:p w14:paraId="25FC1B81"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5. Wykonawca usługi na własny koszt (własnym transportem lub kurierem) będzie odbierał do 3 dni roboczych od dnia zgłoszenia z wyznaczonej przez Zamawiającego lokalizacji wodomierze do legalizacji. </w:t>
      </w:r>
    </w:p>
    <w:p w14:paraId="53B7FAEE"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6. Dostawa wodomierzy do legalizacji w transzach po około 20 – 50 szt. co dwa tygodnie. </w:t>
      </w:r>
    </w:p>
    <w:p w14:paraId="542258D9"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7. Wykonawca będzie wykonywał Przedmiot Zamówienia i dostarczał na swój koszt wodomierze po renowacji i legalizacji w terminie do 14 dni liczonych od daty ich odebrania. </w:t>
      </w:r>
    </w:p>
    <w:p w14:paraId="44B7553F"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8. Koszty ubezpieczenia transportu ponosi Wykonawca. </w:t>
      </w:r>
    </w:p>
    <w:p w14:paraId="484E389D"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9. Wykonawca będzie wystawiał faktury za usługę legalizacyjną przy odbiorze wodomierzy. </w:t>
      </w:r>
    </w:p>
    <w:p w14:paraId="7BDEB9FF"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10. Ogólne Warunki Zamówień obowiązujące Wykonawcę określono w załączonym OWZ. </w:t>
      </w:r>
    </w:p>
    <w:p w14:paraId="2A92591C"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11. Przedstawicielem Zamawiającego w zakresie przedmiotu zamówienia jest: </w:t>
      </w:r>
    </w:p>
    <w:p w14:paraId="4B71492F"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 Krzysztof Soboń, tel. 660 716 910, e-mail: krzysztof.sobon@tauron.pl </w:t>
      </w:r>
    </w:p>
    <w:p w14:paraId="54116AE3"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 Mariusz </w:t>
      </w:r>
      <w:proofErr w:type="spellStart"/>
      <w:r w:rsidRPr="00EA245C">
        <w:rPr>
          <w:rFonts w:ascii="Arial" w:hAnsi="Arial" w:cs="Arial"/>
          <w:sz w:val="22"/>
          <w:szCs w:val="22"/>
        </w:rPr>
        <w:t>Magosz</w:t>
      </w:r>
      <w:proofErr w:type="spellEnd"/>
      <w:r w:rsidRPr="00EA245C">
        <w:rPr>
          <w:rFonts w:ascii="Arial" w:hAnsi="Arial" w:cs="Arial"/>
          <w:sz w:val="22"/>
          <w:szCs w:val="22"/>
        </w:rPr>
        <w:t xml:space="preserve">, tel. 784 540 047; e-mail: mariusz.magosz@tauron.pl </w:t>
      </w:r>
    </w:p>
    <w:p w14:paraId="3B3E6600"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12. Warunki płatności: </w:t>
      </w:r>
    </w:p>
    <w:p w14:paraId="63DBD82D"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1) rozliczenie na podstawie faktury VAT wystawionej przez Wykonawcę na podstawie obustronnie podpisanego protokołu odbioru; </w:t>
      </w:r>
    </w:p>
    <w:p w14:paraId="04012FCF"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2) zapłata należności Wykonawcy, nastąpi przelewem w terminie 30 dni od daty otrzymania prawidłowo wystawionej faktury; </w:t>
      </w:r>
    </w:p>
    <w:p w14:paraId="3C93DC89" w14:textId="77777777" w:rsidR="00EA245C" w:rsidRPr="00EA245C" w:rsidRDefault="00EA245C" w:rsidP="00EA245C">
      <w:pPr>
        <w:spacing w:line="288" w:lineRule="auto"/>
        <w:rPr>
          <w:rFonts w:ascii="Arial" w:hAnsi="Arial" w:cs="Arial"/>
          <w:sz w:val="22"/>
          <w:szCs w:val="22"/>
        </w:rPr>
      </w:pPr>
      <w:r w:rsidRPr="00EA245C">
        <w:rPr>
          <w:rFonts w:ascii="Arial" w:hAnsi="Arial" w:cs="Arial"/>
          <w:sz w:val="22"/>
          <w:szCs w:val="22"/>
        </w:rPr>
        <w:t xml:space="preserve">3) dniem zapłaty będzie dzień obciążenia rachunku bankowego Zamawiającego. </w:t>
      </w:r>
    </w:p>
    <w:p w14:paraId="0463D386" w14:textId="7B18467B" w:rsidR="00EA245C" w:rsidRPr="00EA245C" w:rsidRDefault="00EA245C" w:rsidP="00D82FFE">
      <w:pPr>
        <w:spacing w:line="288" w:lineRule="auto"/>
        <w:rPr>
          <w:rFonts w:ascii="Arial" w:hAnsi="Arial" w:cs="Arial"/>
          <w:sz w:val="22"/>
          <w:szCs w:val="22"/>
        </w:rPr>
      </w:pPr>
      <w:r w:rsidRPr="00EA245C">
        <w:rPr>
          <w:rFonts w:ascii="Arial" w:hAnsi="Arial" w:cs="Arial"/>
          <w:sz w:val="22"/>
          <w:szCs w:val="22"/>
        </w:rPr>
        <w:t xml:space="preserve">13. </w:t>
      </w:r>
      <w:r w:rsidRPr="00EA245C">
        <w:rPr>
          <w:rFonts w:ascii="Arial" w:hAnsi="Arial" w:cs="Arial"/>
          <w:sz w:val="22"/>
          <w:szCs w:val="22"/>
          <w:shd w:val="clear" w:color="auto" w:fill="FFFFFF" w:themeFill="background1"/>
        </w:rPr>
        <w:t xml:space="preserve">Termin obowiązywania Zamówienia </w:t>
      </w:r>
      <w:r w:rsidRPr="00EA245C">
        <w:rPr>
          <w:rFonts w:ascii="Arial" w:hAnsi="Arial" w:cs="Arial"/>
          <w:b/>
          <w:bCs/>
          <w:sz w:val="22"/>
          <w:szCs w:val="22"/>
          <w:shd w:val="clear" w:color="auto" w:fill="FFFFFF" w:themeFill="background1"/>
        </w:rPr>
        <w:t>od</w:t>
      </w:r>
      <w:r w:rsidRPr="00EA245C">
        <w:rPr>
          <w:rFonts w:ascii="Arial" w:hAnsi="Arial" w:cs="Arial"/>
          <w:b/>
          <w:bCs/>
          <w:sz w:val="22"/>
          <w:szCs w:val="22"/>
        </w:rPr>
        <w:t xml:space="preserve"> 02.01.2026  </w:t>
      </w:r>
    </w:p>
    <w:sectPr w:rsidR="00EA245C" w:rsidRPr="00EA245C" w:rsidSect="00E20B5E">
      <w:footerReference w:type="even" r:id="rId18"/>
      <w:footerReference w:type="default" r:id="rId19"/>
      <w:footerReference w:type="first" r:id="rId20"/>
      <w:pgSz w:w="11906" w:h="16838"/>
      <w:pgMar w:top="1418" w:right="107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B3A9A" w14:textId="77777777" w:rsidR="00FD60D2" w:rsidRDefault="00FD60D2">
      <w:r>
        <w:separator/>
      </w:r>
    </w:p>
  </w:endnote>
  <w:endnote w:type="continuationSeparator" w:id="0">
    <w:p w14:paraId="68D6B6FB" w14:textId="77777777" w:rsidR="00FD60D2" w:rsidRDefault="00FD60D2">
      <w:r>
        <w:continuationSeparator/>
      </w:r>
    </w:p>
  </w:endnote>
  <w:endnote w:type="continuationNotice" w:id="1">
    <w:p w14:paraId="19CECF8B" w14:textId="77777777" w:rsidR="00FD60D2" w:rsidRDefault="00FD6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E2CFD" w14:textId="77777777" w:rsidR="00FA3F15" w:rsidRDefault="00FA3F1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6B60D062" w14:textId="77777777" w:rsidR="00FA3F15" w:rsidRDefault="00FA3F15" w:rsidP="002E46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BAE5B" w14:textId="713E3F7B" w:rsidR="00FA3F15" w:rsidRPr="00554764" w:rsidRDefault="00FA3F15"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556610">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6C4C8770" w14:textId="48016393" w:rsidR="00FA3F15" w:rsidRDefault="009A6114" w:rsidP="002E46CF">
    <w:pPr>
      <w:pStyle w:val="Nagwek"/>
      <w:jc w:val="both"/>
    </w:pPr>
    <w:r>
      <w:t>KZ/PR/23</w:t>
    </w:r>
    <w:r w:rsidR="002C11D2">
      <w:t>88</w:t>
    </w:r>
    <w:r>
      <w:t>/2025</w:t>
    </w:r>
    <w:r w:rsidR="00BD3C77">
      <w:t xml:space="preserve">; </w:t>
    </w:r>
    <w:r w:rsidR="000F4C62" w:rsidRPr="000F4C62">
      <w:t>PNP-S/TC/12598/2025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2E907" w14:textId="77777777" w:rsidR="00FA3F15" w:rsidRPr="004C5CD6" w:rsidRDefault="00FA3F15"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2222743B" w14:textId="77777777" w:rsidR="00FA3F15" w:rsidRDefault="00FA3F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C5D20" w14:textId="77777777" w:rsidR="00FD60D2" w:rsidRDefault="00FD60D2">
      <w:r>
        <w:separator/>
      </w:r>
    </w:p>
  </w:footnote>
  <w:footnote w:type="continuationSeparator" w:id="0">
    <w:p w14:paraId="3B16D3CB" w14:textId="77777777" w:rsidR="00FD60D2" w:rsidRDefault="00FD60D2">
      <w:r>
        <w:continuationSeparator/>
      </w:r>
    </w:p>
  </w:footnote>
  <w:footnote w:type="continuationNotice" w:id="1">
    <w:p w14:paraId="11CEE80A" w14:textId="77777777" w:rsidR="00FD60D2" w:rsidRDefault="00FD60D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2D8B1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83ED2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A92C28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ACA0DD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1C2340"/>
    <w:multiLevelType w:val="hybridMultilevel"/>
    <w:tmpl w:val="D7A8098E"/>
    <w:lvl w:ilvl="0" w:tplc="DF5455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9825A2"/>
    <w:multiLevelType w:val="hybridMultilevel"/>
    <w:tmpl w:val="D8C6C8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71017AF"/>
    <w:multiLevelType w:val="hybridMultilevel"/>
    <w:tmpl w:val="96908AC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07130AD8"/>
    <w:multiLevelType w:val="hybridMultilevel"/>
    <w:tmpl w:val="4838DAF4"/>
    <w:lvl w:ilvl="0" w:tplc="7FC29914">
      <w:start w:val="1"/>
      <w:numFmt w:val="bullet"/>
      <w:lvlText w:val="ꟷ"/>
      <w:lvlJc w:val="left"/>
      <w:pPr>
        <w:ind w:left="720" w:hanging="360"/>
      </w:pPr>
      <w:rPr>
        <w:rFonts w:ascii="Arial" w:hAnsi="Aria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B320E9"/>
    <w:multiLevelType w:val="hybridMultilevel"/>
    <w:tmpl w:val="84986552"/>
    <w:lvl w:ilvl="0" w:tplc="7592D46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B39D6"/>
    <w:multiLevelType w:val="hybridMultilevel"/>
    <w:tmpl w:val="7CCAB854"/>
    <w:lvl w:ilvl="0" w:tplc="C76279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12E76CC8"/>
    <w:multiLevelType w:val="hybridMultilevel"/>
    <w:tmpl w:val="56A2F30E"/>
    <w:lvl w:ilvl="0" w:tplc="0415000F">
      <w:start w:val="1"/>
      <w:numFmt w:val="decimal"/>
      <w:lvlText w:val="%1."/>
      <w:lvlJc w:val="left"/>
      <w:pPr>
        <w:ind w:left="720" w:hanging="360"/>
      </w:pPr>
      <w:rPr>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5601A"/>
    <w:multiLevelType w:val="hybridMultilevel"/>
    <w:tmpl w:val="F3B4D11E"/>
    <w:lvl w:ilvl="0" w:tplc="C76279D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14483CA9"/>
    <w:multiLevelType w:val="hybridMultilevel"/>
    <w:tmpl w:val="CEFE96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4E66D1F"/>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559282B"/>
    <w:multiLevelType w:val="hybridMultilevel"/>
    <w:tmpl w:val="1BB68D7A"/>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6CE0004"/>
    <w:multiLevelType w:val="hybridMultilevel"/>
    <w:tmpl w:val="95BE17E0"/>
    <w:lvl w:ilvl="0" w:tplc="2C5E9A4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7844D9C"/>
    <w:multiLevelType w:val="hybridMultilevel"/>
    <w:tmpl w:val="1E2C0696"/>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18" w15:restartNumberingAfterBreak="0">
    <w:nsid w:val="1797389F"/>
    <w:multiLevelType w:val="hybridMultilevel"/>
    <w:tmpl w:val="BD88B9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DC7D3C"/>
    <w:multiLevelType w:val="multilevel"/>
    <w:tmpl w:val="504A7D16"/>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1D49397C"/>
    <w:multiLevelType w:val="hybridMultilevel"/>
    <w:tmpl w:val="009E22FA"/>
    <w:lvl w:ilvl="0" w:tplc="0415000F">
      <w:start w:val="1"/>
      <w:numFmt w:val="decimal"/>
      <w:lvlText w:val="%1."/>
      <w:lvlJc w:val="left"/>
      <w:pPr>
        <w:ind w:left="360" w:hanging="360"/>
      </w:pPr>
      <w:rPr>
        <w:rFonts w:hint="default"/>
      </w:rPr>
    </w:lvl>
    <w:lvl w:ilvl="1" w:tplc="1D0CD308">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D45F6"/>
    <w:multiLevelType w:val="hybridMultilevel"/>
    <w:tmpl w:val="64C0AB9C"/>
    <w:lvl w:ilvl="0" w:tplc="0398517A">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E462783"/>
    <w:multiLevelType w:val="hybridMultilevel"/>
    <w:tmpl w:val="F21E1C7E"/>
    <w:lvl w:ilvl="0" w:tplc="F1641348">
      <w:start w:val="2"/>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3" w15:restartNumberingAfterBreak="0">
    <w:nsid w:val="21F0280D"/>
    <w:multiLevelType w:val="hybridMultilevel"/>
    <w:tmpl w:val="B5E23A8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37D1932"/>
    <w:multiLevelType w:val="hybridMultilevel"/>
    <w:tmpl w:val="5AF003B8"/>
    <w:lvl w:ilvl="0" w:tplc="581A4C1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24800C98"/>
    <w:multiLevelType w:val="hybridMultilevel"/>
    <w:tmpl w:val="234C7F0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156221"/>
    <w:multiLevelType w:val="hybridMultilevel"/>
    <w:tmpl w:val="028637F4"/>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DD3631"/>
    <w:multiLevelType w:val="hybridMultilevel"/>
    <w:tmpl w:val="DB8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9C40B4D"/>
    <w:multiLevelType w:val="hybridMultilevel"/>
    <w:tmpl w:val="FF504C10"/>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A35884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2B341FB3"/>
    <w:multiLevelType w:val="hybridMultilevel"/>
    <w:tmpl w:val="7D1ADFBC"/>
    <w:lvl w:ilvl="0" w:tplc="158AC90C">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3D74E8"/>
    <w:multiLevelType w:val="hybridMultilevel"/>
    <w:tmpl w:val="7480DF44"/>
    <w:lvl w:ilvl="0" w:tplc="12209DB2">
      <w:start w:val="1"/>
      <w:numFmt w:val="bullet"/>
      <w:lvlText w:val="ꟷ"/>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BDD7337"/>
    <w:multiLevelType w:val="hybridMultilevel"/>
    <w:tmpl w:val="8DA222D0"/>
    <w:lvl w:ilvl="0" w:tplc="DE24BFBE">
      <w:start w:val="5"/>
      <w:numFmt w:val="decimal"/>
      <w:lvlText w:val="%1."/>
      <w:lvlJc w:val="left"/>
      <w:pPr>
        <w:tabs>
          <w:tab w:val="num" w:pos="720"/>
        </w:tabs>
        <w:ind w:left="36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321F40"/>
    <w:multiLevelType w:val="hybridMultilevel"/>
    <w:tmpl w:val="A12ECF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DB52D61"/>
    <w:multiLevelType w:val="hybridMultilevel"/>
    <w:tmpl w:val="618A5260"/>
    <w:lvl w:ilvl="0" w:tplc="B0124B2C">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54315AC"/>
    <w:multiLevelType w:val="hybridMultilevel"/>
    <w:tmpl w:val="5238AC42"/>
    <w:lvl w:ilvl="0" w:tplc="DF545566">
      <w:start w:val="1"/>
      <w:numFmt w:val="bullet"/>
      <w:lvlText w:val=""/>
      <w:lvlJc w:val="left"/>
      <w:pPr>
        <w:ind w:left="783" w:hanging="360"/>
      </w:pPr>
      <w:rPr>
        <w:rFonts w:ascii="Symbol" w:hAnsi="Symbol" w:hint="default"/>
      </w:rPr>
    </w:lvl>
    <w:lvl w:ilvl="1" w:tplc="04150003">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6" w15:restartNumberingAfterBreak="0">
    <w:nsid w:val="364A6696"/>
    <w:multiLevelType w:val="multilevel"/>
    <w:tmpl w:val="F184E2BE"/>
    <w:lvl w:ilvl="0">
      <w:start w:val="6"/>
      <w:numFmt w:val="decimal"/>
      <w:lvlText w:val="%1."/>
      <w:lvlJc w:val="left"/>
      <w:pPr>
        <w:ind w:left="441"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491" w:hanging="720"/>
      </w:pPr>
      <w:rPr>
        <w:rFonts w:hint="default"/>
      </w:rPr>
    </w:lvl>
    <w:lvl w:ilvl="3">
      <w:start w:val="1"/>
      <w:numFmt w:val="decimal"/>
      <w:isLgl/>
      <w:lvlText w:val="%1.%2.%3.%4."/>
      <w:lvlJc w:val="left"/>
      <w:pPr>
        <w:ind w:left="2196" w:hanging="1080"/>
      </w:pPr>
      <w:rPr>
        <w:rFonts w:hint="default"/>
      </w:rPr>
    </w:lvl>
    <w:lvl w:ilvl="4">
      <w:start w:val="1"/>
      <w:numFmt w:val="decimal"/>
      <w:isLgl/>
      <w:lvlText w:val="%1.%2.%3.%4.%5."/>
      <w:lvlJc w:val="left"/>
      <w:pPr>
        <w:ind w:left="2541" w:hanging="1080"/>
      </w:pPr>
      <w:rPr>
        <w:rFonts w:hint="default"/>
      </w:rPr>
    </w:lvl>
    <w:lvl w:ilvl="5">
      <w:start w:val="1"/>
      <w:numFmt w:val="decimal"/>
      <w:isLgl/>
      <w:lvlText w:val="%1.%2.%3.%4.%5.%6."/>
      <w:lvlJc w:val="left"/>
      <w:pPr>
        <w:ind w:left="3246" w:hanging="1440"/>
      </w:pPr>
      <w:rPr>
        <w:rFonts w:hint="default"/>
      </w:rPr>
    </w:lvl>
    <w:lvl w:ilvl="6">
      <w:start w:val="1"/>
      <w:numFmt w:val="decimal"/>
      <w:isLgl/>
      <w:lvlText w:val="%1.%2.%3.%4.%5.%6.%7."/>
      <w:lvlJc w:val="left"/>
      <w:pPr>
        <w:ind w:left="3591" w:hanging="1440"/>
      </w:pPr>
      <w:rPr>
        <w:rFonts w:hint="default"/>
      </w:rPr>
    </w:lvl>
    <w:lvl w:ilvl="7">
      <w:start w:val="1"/>
      <w:numFmt w:val="decimal"/>
      <w:isLgl/>
      <w:lvlText w:val="%1.%2.%3.%4.%5.%6.%7.%8."/>
      <w:lvlJc w:val="left"/>
      <w:pPr>
        <w:ind w:left="4296" w:hanging="1800"/>
      </w:pPr>
      <w:rPr>
        <w:rFonts w:hint="default"/>
      </w:rPr>
    </w:lvl>
    <w:lvl w:ilvl="8">
      <w:start w:val="1"/>
      <w:numFmt w:val="decimal"/>
      <w:isLgl/>
      <w:lvlText w:val="%1.%2.%3.%4.%5.%6.%7.%8.%9."/>
      <w:lvlJc w:val="left"/>
      <w:pPr>
        <w:ind w:left="4641" w:hanging="1800"/>
      </w:pPr>
      <w:rPr>
        <w:rFonts w:hint="default"/>
      </w:rPr>
    </w:lvl>
  </w:abstractNum>
  <w:abstractNum w:abstractNumId="37" w15:restartNumberingAfterBreak="0">
    <w:nsid w:val="364E7EF7"/>
    <w:multiLevelType w:val="multilevel"/>
    <w:tmpl w:val="85105BBE"/>
    <w:numStyleLink w:val="Zaimportowanystyl2"/>
  </w:abstractNum>
  <w:abstractNum w:abstractNumId="38" w15:restartNumberingAfterBreak="0">
    <w:nsid w:val="364F4262"/>
    <w:multiLevelType w:val="hybridMultilevel"/>
    <w:tmpl w:val="00503E1A"/>
    <w:lvl w:ilvl="0" w:tplc="F5CC41F8">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9151D94"/>
    <w:multiLevelType w:val="hybridMultilevel"/>
    <w:tmpl w:val="F468F8BA"/>
    <w:lvl w:ilvl="0" w:tplc="5CDE27DC">
      <w:start w:val="1"/>
      <w:numFmt w:val="decimal"/>
      <w:lvlText w:val="%1."/>
      <w:lvlJc w:val="left"/>
      <w:pPr>
        <w:tabs>
          <w:tab w:val="num" w:pos="360"/>
        </w:tabs>
        <w:ind w:left="360" w:hanging="360"/>
      </w:pPr>
      <w:rPr>
        <w:rFonts w:hint="default"/>
        <w:b/>
        <w:i w:val="0"/>
      </w:rPr>
    </w:lvl>
    <w:lvl w:ilvl="1" w:tplc="95463938" w:tentative="1">
      <w:start w:val="1"/>
      <w:numFmt w:val="lowerLetter"/>
      <w:lvlText w:val="%2."/>
      <w:lvlJc w:val="left"/>
      <w:pPr>
        <w:tabs>
          <w:tab w:val="num" w:pos="1440"/>
        </w:tabs>
        <w:ind w:left="1440" w:hanging="360"/>
      </w:pPr>
    </w:lvl>
    <w:lvl w:ilvl="2" w:tplc="7D3CF958" w:tentative="1">
      <w:start w:val="1"/>
      <w:numFmt w:val="lowerRoman"/>
      <w:lvlText w:val="%3."/>
      <w:lvlJc w:val="right"/>
      <w:pPr>
        <w:tabs>
          <w:tab w:val="num" w:pos="2160"/>
        </w:tabs>
        <w:ind w:left="2160" w:hanging="180"/>
      </w:p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40" w15:restartNumberingAfterBreak="0">
    <w:nsid w:val="3A1F0599"/>
    <w:multiLevelType w:val="hybridMultilevel"/>
    <w:tmpl w:val="E7AAFF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3C9E44AB"/>
    <w:multiLevelType w:val="hybridMultilevel"/>
    <w:tmpl w:val="0D302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8C28E4"/>
    <w:multiLevelType w:val="hybridMultilevel"/>
    <w:tmpl w:val="736EDAC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E85CE5"/>
    <w:multiLevelType w:val="hybridMultilevel"/>
    <w:tmpl w:val="1854ABA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07F09A3"/>
    <w:multiLevelType w:val="hybridMultilevel"/>
    <w:tmpl w:val="BA944FA0"/>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0A06DD1"/>
    <w:multiLevelType w:val="hybridMultilevel"/>
    <w:tmpl w:val="59709A1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6" w15:restartNumberingAfterBreak="0">
    <w:nsid w:val="46EB6602"/>
    <w:multiLevelType w:val="hybridMultilevel"/>
    <w:tmpl w:val="C6CAB3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47747895"/>
    <w:multiLevelType w:val="hybridMultilevel"/>
    <w:tmpl w:val="E5AA3B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FB110D3"/>
    <w:multiLevelType w:val="hybridMultilevel"/>
    <w:tmpl w:val="37A4EE0A"/>
    <w:lvl w:ilvl="0" w:tplc="04150011">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1A0B4C"/>
    <w:multiLevelType w:val="hybridMultilevel"/>
    <w:tmpl w:val="D3587AE6"/>
    <w:lvl w:ilvl="0" w:tplc="5272723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D2383F"/>
    <w:multiLevelType w:val="hybridMultilevel"/>
    <w:tmpl w:val="E16EC282"/>
    <w:lvl w:ilvl="0" w:tplc="A6663598">
      <w:start w:val="1"/>
      <w:numFmt w:val="bullet"/>
      <w:lvlText w:val="-"/>
      <w:lvlJc w:val="left"/>
      <w:pPr>
        <w:ind w:left="1080" w:hanging="360"/>
      </w:pPr>
      <w:rPr>
        <w:rFonts w:ascii="Times New Roman" w:eastAsia="Times New Roman" w:hAnsi="Times New Roman" w:cs="Times New Roman"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55224A6E"/>
    <w:multiLevelType w:val="hybridMultilevel"/>
    <w:tmpl w:val="64C0AB9C"/>
    <w:lvl w:ilvl="0" w:tplc="FFFFFFFF">
      <w:start w:val="1"/>
      <w:numFmt w:val="lowerLetter"/>
      <w:lvlText w:val="%1)"/>
      <w:lvlJc w:val="left"/>
      <w:pPr>
        <w:tabs>
          <w:tab w:val="num" w:pos="720"/>
        </w:tabs>
        <w:ind w:left="720" w:hanging="360"/>
      </w:pPr>
      <w:rPr>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7B76011"/>
    <w:multiLevelType w:val="hybridMultilevel"/>
    <w:tmpl w:val="4CBA06A6"/>
    <w:lvl w:ilvl="0" w:tplc="C76279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AA943B0"/>
    <w:multiLevelType w:val="hybridMultilevel"/>
    <w:tmpl w:val="97BEC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D346045"/>
    <w:multiLevelType w:val="hybridMultilevel"/>
    <w:tmpl w:val="1626F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746446A"/>
    <w:multiLevelType w:val="hybridMultilevel"/>
    <w:tmpl w:val="066CA91C"/>
    <w:lvl w:ilvl="0" w:tplc="0F3CE2BC">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7" w15:restartNumberingAfterBreak="0">
    <w:nsid w:val="678814ED"/>
    <w:multiLevelType w:val="hybridMultilevel"/>
    <w:tmpl w:val="A8BE044E"/>
    <w:lvl w:ilvl="0" w:tplc="0415000F">
      <w:start w:val="1"/>
      <w:numFmt w:val="decimal"/>
      <w:lvlText w:val="%1."/>
      <w:lvlJc w:val="left"/>
      <w:pPr>
        <w:ind w:left="8582" w:hanging="360"/>
      </w:pPr>
    </w:lvl>
    <w:lvl w:ilvl="1" w:tplc="04150019" w:tentative="1">
      <w:start w:val="1"/>
      <w:numFmt w:val="lowerLetter"/>
      <w:lvlText w:val="%2."/>
      <w:lvlJc w:val="left"/>
      <w:pPr>
        <w:ind w:left="9302" w:hanging="360"/>
      </w:pPr>
    </w:lvl>
    <w:lvl w:ilvl="2" w:tplc="0415001B" w:tentative="1">
      <w:start w:val="1"/>
      <w:numFmt w:val="lowerRoman"/>
      <w:lvlText w:val="%3."/>
      <w:lvlJc w:val="right"/>
      <w:pPr>
        <w:ind w:left="10022" w:hanging="180"/>
      </w:pPr>
    </w:lvl>
    <w:lvl w:ilvl="3" w:tplc="0415000F" w:tentative="1">
      <w:start w:val="1"/>
      <w:numFmt w:val="decimal"/>
      <w:lvlText w:val="%4."/>
      <w:lvlJc w:val="left"/>
      <w:pPr>
        <w:ind w:left="10742" w:hanging="360"/>
      </w:pPr>
    </w:lvl>
    <w:lvl w:ilvl="4" w:tplc="04150019" w:tentative="1">
      <w:start w:val="1"/>
      <w:numFmt w:val="lowerLetter"/>
      <w:lvlText w:val="%5."/>
      <w:lvlJc w:val="left"/>
      <w:pPr>
        <w:ind w:left="11462" w:hanging="360"/>
      </w:pPr>
    </w:lvl>
    <w:lvl w:ilvl="5" w:tplc="0415001B" w:tentative="1">
      <w:start w:val="1"/>
      <w:numFmt w:val="lowerRoman"/>
      <w:lvlText w:val="%6."/>
      <w:lvlJc w:val="right"/>
      <w:pPr>
        <w:ind w:left="12182" w:hanging="180"/>
      </w:pPr>
    </w:lvl>
    <w:lvl w:ilvl="6" w:tplc="0415000F" w:tentative="1">
      <w:start w:val="1"/>
      <w:numFmt w:val="decimal"/>
      <w:lvlText w:val="%7."/>
      <w:lvlJc w:val="left"/>
      <w:pPr>
        <w:ind w:left="12902" w:hanging="360"/>
      </w:pPr>
    </w:lvl>
    <w:lvl w:ilvl="7" w:tplc="04150019" w:tentative="1">
      <w:start w:val="1"/>
      <w:numFmt w:val="lowerLetter"/>
      <w:lvlText w:val="%8."/>
      <w:lvlJc w:val="left"/>
      <w:pPr>
        <w:ind w:left="13622" w:hanging="360"/>
      </w:pPr>
    </w:lvl>
    <w:lvl w:ilvl="8" w:tplc="0415001B" w:tentative="1">
      <w:start w:val="1"/>
      <w:numFmt w:val="lowerRoman"/>
      <w:lvlText w:val="%9."/>
      <w:lvlJc w:val="right"/>
      <w:pPr>
        <w:ind w:left="14342" w:hanging="180"/>
      </w:pPr>
    </w:lvl>
  </w:abstractNum>
  <w:abstractNum w:abstractNumId="58" w15:restartNumberingAfterBreak="0">
    <w:nsid w:val="688E6004"/>
    <w:multiLevelType w:val="hybridMultilevel"/>
    <w:tmpl w:val="89BEC76A"/>
    <w:lvl w:ilvl="0" w:tplc="C76279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B9D2EEC"/>
    <w:multiLevelType w:val="multilevel"/>
    <w:tmpl w:val="6682E470"/>
    <w:lvl w:ilvl="0">
      <w:start w:val="3"/>
      <w:numFmt w:val="decimal"/>
      <w:lvlText w:val="%1."/>
      <w:lvlJc w:val="left"/>
      <w:pPr>
        <w:ind w:left="6314" w:hanging="360"/>
      </w:pPr>
      <w:rPr>
        <w:rFonts w:hint="default"/>
        <w:b w:val="0"/>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60" w15:restartNumberingAfterBreak="0">
    <w:nsid w:val="6C0B3B3F"/>
    <w:multiLevelType w:val="hybridMultilevel"/>
    <w:tmpl w:val="34C83354"/>
    <w:lvl w:ilvl="0" w:tplc="B642A58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F050B9"/>
    <w:multiLevelType w:val="hybridMultilevel"/>
    <w:tmpl w:val="8B3610FA"/>
    <w:lvl w:ilvl="0" w:tplc="934A1116">
      <w:start w:val="1"/>
      <w:numFmt w:val="decimal"/>
      <w:lvlText w:val="%1."/>
      <w:lvlJc w:val="left"/>
      <w:pPr>
        <w:ind w:left="2880" w:hanging="360"/>
      </w:pPr>
      <w:rPr>
        <w:b/>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2" w15:restartNumberingAfterBreak="0">
    <w:nsid w:val="6F5022E0"/>
    <w:multiLevelType w:val="hybridMultilevel"/>
    <w:tmpl w:val="30708064"/>
    <w:lvl w:ilvl="0" w:tplc="26828E7E">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1E3DB4"/>
    <w:multiLevelType w:val="hybridMultilevel"/>
    <w:tmpl w:val="DBEEC120"/>
    <w:lvl w:ilvl="0" w:tplc="C76279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4" w15:restartNumberingAfterBreak="0">
    <w:nsid w:val="72796E5A"/>
    <w:multiLevelType w:val="hybridMultilevel"/>
    <w:tmpl w:val="64FA6708"/>
    <w:lvl w:ilvl="0" w:tplc="8BD88240">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67D742B"/>
    <w:multiLevelType w:val="hybridMultilevel"/>
    <w:tmpl w:val="B44A0B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6CA7428"/>
    <w:multiLevelType w:val="hybridMultilevel"/>
    <w:tmpl w:val="7A9AD4BE"/>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3054"/>
        </w:tabs>
        <w:ind w:left="3054"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6FC6EAE"/>
    <w:multiLevelType w:val="hybridMultilevel"/>
    <w:tmpl w:val="B5483BF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15:restartNumberingAfterBreak="0">
    <w:nsid w:val="786D3811"/>
    <w:multiLevelType w:val="hybridMultilevel"/>
    <w:tmpl w:val="29249868"/>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9" w15:restartNumberingAfterBreak="0">
    <w:nsid w:val="7B570682"/>
    <w:multiLevelType w:val="hybridMultilevel"/>
    <w:tmpl w:val="1A7EDAE2"/>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E77D47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7FC045D5"/>
    <w:multiLevelType w:val="hybridMultilevel"/>
    <w:tmpl w:val="75EA17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792553552">
    <w:abstractNumId w:val="66"/>
  </w:num>
  <w:num w:numId="2" w16cid:durableId="533156983">
    <w:abstractNumId w:val="28"/>
  </w:num>
  <w:num w:numId="3" w16cid:durableId="828984799">
    <w:abstractNumId w:val="15"/>
  </w:num>
  <w:num w:numId="4" w16cid:durableId="1499350584">
    <w:abstractNumId w:val="21"/>
  </w:num>
  <w:num w:numId="5" w16cid:durableId="1442917657">
    <w:abstractNumId w:val="55"/>
  </w:num>
  <w:num w:numId="6" w16cid:durableId="227231420">
    <w:abstractNumId w:val="50"/>
  </w:num>
  <w:num w:numId="7" w16cid:durableId="1650357263">
    <w:abstractNumId w:val="54"/>
  </w:num>
  <w:num w:numId="8" w16cid:durableId="1390810685">
    <w:abstractNumId w:val="11"/>
  </w:num>
  <w:num w:numId="9" w16cid:durableId="841235590">
    <w:abstractNumId w:val="46"/>
  </w:num>
  <w:num w:numId="10" w16cid:durableId="489293774">
    <w:abstractNumId w:val="58"/>
  </w:num>
  <w:num w:numId="11" w16cid:durableId="1053650779">
    <w:abstractNumId w:val="52"/>
  </w:num>
  <w:num w:numId="12" w16cid:durableId="1087119701">
    <w:abstractNumId w:val="63"/>
  </w:num>
  <w:num w:numId="13" w16cid:durableId="1575970445">
    <w:abstractNumId w:val="69"/>
  </w:num>
  <w:num w:numId="14" w16cid:durableId="1885603087">
    <w:abstractNumId w:val="12"/>
  </w:num>
  <w:num w:numId="15" w16cid:durableId="1514302578">
    <w:abstractNumId w:val="10"/>
  </w:num>
  <w:num w:numId="16" w16cid:durableId="907497723">
    <w:abstractNumId w:val="47"/>
  </w:num>
  <w:num w:numId="17" w16cid:durableId="2081056203">
    <w:abstractNumId w:val="27"/>
  </w:num>
  <w:num w:numId="18" w16cid:durableId="487475744">
    <w:abstractNumId w:val="13"/>
  </w:num>
  <w:num w:numId="19" w16cid:durableId="432628560">
    <w:abstractNumId w:val="65"/>
  </w:num>
  <w:num w:numId="20" w16cid:durableId="1691448357">
    <w:abstractNumId w:val="23"/>
  </w:num>
  <w:num w:numId="21" w16cid:durableId="1048457620">
    <w:abstractNumId w:val="67"/>
  </w:num>
  <w:num w:numId="22" w16cid:durableId="1931619304">
    <w:abstractNumId w:val="44"/>
  </w:num>
  <w:num w:numId="23" w16cid:durableId="1825511410">
    <w:abstractNumId w:val="68"/>
  </w:num>
  <w:num w:numId="24" w16cid:durableId="388772180">
    <w:abstractNumId w:val="59"/>
  </w:num>
  <w:num w:numId="25" w16cid:durableId="858619563">
    <w:abstractNumId w:val="18"/>
  </w:num>
  <w:num w:numId="26" w16cid:durableId="414934197">
    <w:abstractNumId w:val="33"/>
  </w:num>
  <w:num w:numId="27" w16cid:durableId="321736644">
    <w:abstractNumId w:val="48"/>
  </w:num>
  <w:num w:numId="28" w16cid:durableId="863402988">
    <w:abstractNumId w:val="34"/>
  </w:num>
  <w:num w:numId="29" w16cid:durableId="1259946589">
    <w:abstractNumId w:val="57"/>
  </w:num>
  <w:num w:numId="30" w16cid:durableId="2143498364">
    <w:abstractNumId w:val="40"/>
  </w:num>
  <w:num w:numId="31" w16cid:durableId="383911355">
    <w:abstractNumId w:val="41"/>
  </w:num>
  <w:num w:numId="32" w16cid:durableId="1089086222">
    <w:abstractNumId w:val="43"/>
  </w:num>
  <w:num w:numId="33" w16cid:durableId="1008213661">
    <w:abstractNumId w:val="61"/>
  </w:num>
  <w:num w:numId="34" w16cid:durableId="1338116937">
    <w:abstractNumId w:val="71"/>
  </w:num>
  <w:num w:numId="35" w16cid:durableId="162858257">
    <w:abstractNumId w:val="49"/>
  </w:num>
  <w:num w:numId="36" w16cid:durableId="1066222597">
    <w:abstractNumId w:val="64"/>
  </w:num>
  <w:num w:numId="37" w16cid:durableId="1138689486">
    <w:abstractNumId w:val="32"/>
  </w:num>
  <w:num w:numId="38" w16cid:durableId="1919442510">
    <w:abstractNumId w:val="42"/>
  </w:num>
  <w:num w:numId="39" w16cid:durableId="1626081319">
    <w:abstractNumId w:val="30"/>
  </w:num>
  <w:num w:numId="40" w16cid:durableId="462388762">
    <w:abstractNumId w:val="26"/>
  </w:num>
  <w:num w:numId="41" w16cid:durableId="2080597207">
    <w:abstractNumId w:val="14"/>
  </w:num>
  <w:num w:numId="42" w16cid:durableId="536353478">
    <w:abstractNumId w:val="36"/>
  </w:num>
  <w:num w:numId="43" w16cid:durableId="571280423">
    <w:abstractNumId w:val="60"/>
  </w:num>
  <w:num w:numId="44" w16cid:durableId="401872059">
    <w:abstractNumId w:val="9"/>
  </w:num>
  <w:num w:numId="45" w16cid:durableId="735588081">
    <w:abstractNumId w:val="51"/>
  </w:num>
  <w:num w:numId="46" w16cid:durableId="78411773">
    <w:abstractNumId w:val="62"/>
  </w:num>
  <w:num w:numId="47" w16cid:durableId="903179041">
    <w:abstractNumId w:val="24"/>
  </w:num>
  <w:num w:numId="48" w16cid:durableId="2047021305">
    <w:abstractNumId w:val="53"/>
  </w:num>
  <w:num w:numId="49" w16cid:durableId="504899042">
    <w:abstractNumId w:val="6"/>
  </w:num>
  <w:num w:numId="50" w16cid:durableId="519514738">
    <w:abstractNumId w:val="37"/>
  </w:num>
  <w:num w:numId="51" w16cid:durableId="1702776378">
    <w:abstractNumId w:val="8"/>
  </w:num>
  <w:num w:numId="52" w16cid:durableId="425612515">
    <w:abstractNumId w:val="25"/>
  </w:num>
  <w:num w:numId="53" w16cid:durableId="1920626980">
    <w:abstractNumId w:val="38"/>
  </w:num>
  <w:num w:numId="54" w16cid:durableId="1287737830">
    <w:abstractNumId w:val="31"/>
  </w:num>
  <w:num w:numId="55" w16cid:durableId="1939487348">
    <w:abstractNumId w:val="20"/>
  </w:num>
  <w:num w:numId="56" w16cid:durableId="1479498048">
    <w:abstractNumId w:val="4"/>
  </w:num>
  <w:num w:numId="57" w16cid:durableId="499539118">
    <w:abstractNumId w:val="35"/>
  </w:num>
  <w:num w:numId="58" w16cid:durableId="1830560545">
    <w:abstractNumId w:val="16"/>
  </w:num>
  <w:num w:numId="59" w16cid:durableId="1021198987">
    <w:abstractNumId w:val="19"/>
  </w:num>
  <w:num w:numId="60" w16cid:durableId="456263264">
    <w:abstractNumId w:val="39"/>
  </w:num>
  <w:num w:numId="61" w16cid:durableId="1406537918">
    <w:abstractNumId w:val="5"/>
  </w:num>
  <w:num w:numId="62" w16cid:durableId="603928520">
    <w:abstractNumId w:val="45"/>
  </w:num>
  <w:num w:numId="63" w16cid:durableId="1274442002">
    <w:abstractNumId w:val="17"/>
  </w:num>
  <w:num w:numId="64" w16cid:durableId="77411477">
    <w:abstractNumId w:val="7"/>
  </w:num>
  <w:num w:numId="65" w16cid:durableId="1739740097">
    <w:abstractNumId w:val="56"/>
  </w:num>
  <w:num w:numId="66" w16cid:durableId="697241783">
    <w:abstractNumId w:val="29"/>
  </w:num>
  <w:num w:numId="67" w16cid:durableId="1750151511">
    <w:abstractNumId w:val="70"/>
  </w:num>
  <w:num w:numId="68" w16cid:durableId="789008289">
    <w:abstractNumId w:val="2"/>
  </w:num>
  <w:num w:numId="69" w16cid:durableId="591285015">
    <w:abstractNumId w:val="22"/>
  </w:num>
  <w:num w:numId="70" w16cid:durableId="1835684393">
    <w:abstractNumId w:val="1"/>
  </w:num>
  <w:num w:numId="71" w16cid:durableId="992635366">
    <w:abstractNumId w:val="3"/>
  </w:num>
  <w:num w:numId="72" w16cid:durableId="265433320">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A2B"/>
    <w:rsid w:val="00006874"/>
    <w:rsid w:val="000078BA"/>
    <w:rsid w:val="000154C7"/>
    <w:rsid w:val="000204C4"/>
    <w:rsid w:val="000211B9"/>
    <w:rsid w:val="00021A94"/>
    <w:rsid w:val="000224A3"/>
    <w:rsid w:val="0002417B"/>
    <w:rsid w:val="000246C4"/>
    <w:rsid w:val="00024A8B"/>
    <w:rsid w:val="00025206"/>
    <w:rsid w:val="000257EA"/>
    <w:rsid w:val="00026DAF"/>
    <w:rsid w:val="0003453F"/>
    <w:rsid w:val="00037854"/>
    <w:rsid w:val="0004035B"/>
    <w:rsid w:val="00040A88"/>
    <w:rsid w:val="00042641"/>
    <w:rsid w:val="000426F7"/>
    <w:rsid w:val="00042B13"/>
    <w:rsid w:val="0004337E"/>
    <w:rsid w:val="00044337"/>
    <w:rsid w:val="00044826"/>
    <w:rsid w:val="00044DCB"/>
    <w:rsid w:val="00045317"/>
    <w:rsid w:val="00045460"/>
    <w:rsid w:val="00051199"/>
    <w:rsid w:val="0005128A"/>
    <w:rsid w:val="0005143A"/>
    <w:rsid w:val="0005322B"/>
    <w:rsid w:val="000534F5"/>
    <w:rsid w:val="00054E22"/>
    <w:rsid w:val="00056041"/>
    <w:rsid w:val="000624BE"/>
    <w:rsid w:val="00063A46"/>
    <w:rsid w:val="000644F6"/>
    <w:rsid w:val="00067586"/>
    <w:rsid w:val="00071B56"/>
    <w:rsid w:val="00073EE1"/>
    <w:rsid w:val="000765FC"/>
    <w:rsid w:val="00076F01"/>
    <w:rsid w:val="00077996"/>
    <w:rsid w:val="00080835"/>
    <w:rsid w:val="00081128"/>
    <w:rsid w:val="00082CF9"/>
    <w:rsid w:val="00083769"/>
    <w:rsid w:val="00083E88"/>
    <w:rsid w:val="00083EAC"/>
    <w:rsid w:val="00085187"/>
    <w:rsid w:val="00090FD8"/>
    <w:rsid w:val="00092847"/>
    <w:rsid w:val="00092F12"/>
    <w:rsid w:val="000941E7"/>
    <w:rsid w:val="00094A4D"/>
    <w:rsid w:val="00095D97"/>
    <w:rsid w:val="000A0B09"/>
    <w:rsid w:val="000A233F"/>
    <w:rsid w:val="000A2B2E"/>
    <w:rsid w:val="000A3521"/>
    <w:rsid w:val="000A371B"/>
    <w:rsid w:val="000A3BC3"/>
    <w:rsid w:val="000A5BE8"/>
    <w:rsid w:val="000A6A0A"/>
    <w:rsid w:val="000B23AC"/>
    <w:rsid w:val="000B5ECE"/>
    <w:rsid w:val="000B7584"/>
    <w:rsid w:val="000B7B98"/>
    <w:rsid w:val="000C2265"/>
    <w:rsid w:val="000C3CB0"/>
    <w:rsid w:val="000C6C69"/>
    <w:rsid w:val="000C7A3F"/>
    <w:rsid w:val="000D036B"/>
    <w:rsid w:val="000D0C7B"/>
    <w:rsid w:val="000D3D9B"/>
    <w:rsid w:val="000D42FC"/>
    <w:rsid w:val="000D5344"/>
    <w:rsid w:val="000D568F"/>
    <w:rsid w:val="000D6C38"/>
    <w:rsid w:val="000E1248"/>
    <w:rsid w:val="000E44C0"/>
    <w:rsid w:val="000E5BBD"/>
    <w:rsid w:val="000F0A2C"/>
    <w:rsid w:val="000F0E86"/>
    <w:rsid w:val="000F34AA"/>
    <w:rsid w:val="000F4636"/>
    <w:rsid w:val="000F4C62"/>
    <w:rsid w:val="000F5EEC"/>
    <w:rsid w:val="000F675C"/>
    <w:rsid w:val="000F687C"/>
    <w:rsid w:val="00101855"/>
    <w:rsid w:val="00104F5F"/>
    <w:rsid w:val="001050D1"/>
    <w:rsid w:val="00107CEC"/>
    <w:rsid w:val="0011075C"/>
    <w:rsid w:val="001107F2"/>
    <w:rsid w:val="00110942"/>
    <w:rsid w:val="00111B4A"/>
    <w:rsid w:val="0011260B"/>
    <w:rsid w:val="00112B80"/>
    <w:rsid w:val="00114E87"/>
    <w:rsid w:val="001150BA"/>
    <w:rsid w:val="00115B5C"/>
    <w:rsid w:val="001160A6"/>
    <w:rsid w:val="0011790D"/>
    <w:rsid w:val="0012088F"/>
    <w:rsid w:val="00122667"/>
    <w:rsid w:val="00124908"/>
    <w:rsid w:val="00127051"/>
    <w:rsid w:val="00127EA2"/>
    <w:rsid w:val="00130A94"/>
    <w:rsid w:val="00131670"/>
    <w:rsid w:val="00131793"/>
    <w:rsid w:val="00131E55"/>
    <w:rsid w:val="00132219"/>
    <w:rsid w:val="0013559A"/>
    <w:rsid w:val="0013564F"/>
    <w:rsid w:val="00135979"/>
    <w:rsid w:val="0013606F"/>
    <w:rsid w:val="0013631B"/>
    <w:rsid w:val="00136930"/>
    <w:rsid w:val="0013698A"/>
    <w:rsid w:val="0013734B"/>
    <w:rsid w:val="001373A1"/>
    <w:rsid w:val="0014178D"/>
    <w:rsid w:val="0014383E"/>
    <w:rsid w:val="00144D2E"/>
    <w:rsid w:val="001462B3"/>
    <w:rsid w:val="001475B5"/>
    <w:rsid w:val="00147AD0"/>
    <w:rsid w:val="001533A0"/>
    <w:rsid w:val="00153DA1"/>
    <w:rsid w:val="001551D6"/>
    <w:rsid w:val="00155425"/>
    <w:rsid w:val="00160E1F"/>
    <w:rsid w:val="0016172E"/>
    <w:rsid w:val="001620A7"/>
    <w:rsid w:val="0016266E"/>
    <w:rsid w:val="0016320F"/>
    <w:rsid w:val="00163806"/>
    <w:rsid w:val="00166681"/>
    <w:rsid w:val="001723DD"/>
    <w:rsid w:val="00173135"/>
    <w:rsid w:val="001731F1"/>
    <w:rsid w:val="00173768"/>
    <w:rsid w:val="00175936"/>
    <w:rsid w:val="00176988"/>
    <w:rsid w:val="00176B51"/>
    <w:rsid w:val="00177078"/>
    <w:rsid w:val="00177AF8"/>
    <w:rsid w:val="00180E04"/>
    <w:rsid w:val="00180E15"/>
    <w:rsid w:val="00182108"/>
    <w:rsid w:val="00183195"/>
    <w:rsid w:val="0018360E"/>
    <w:rsid w:val="00184247"/>
    <w:rsid w:val="001866CE"/>
    <w:rsid w:val="00186854"/>
    <w:rsid w:val="00186D8D"/>
    <w:rsid w:val="001902DC"/>
    <w:rsid w:val="001905DF"/>
    <w:rsid w:val="001917C1"/>
    <w:rsid w:val="00192358"/>
    <w:rsid w:val="00193853"/>
    <w:rsid w:val="00193E7D"/>
    <w:rsid w:val="00195EE7"/>
    <w:rsid w:val="001A0499"/>
    <w:rsid w:val="001A4310"/>
    <w:rsid w:val="001A6992"/>
    <w:rsid w:val="001A79D1"/>
    <w:rsid w:val="001B0036"/>
    <w:rsid w:val="001B0D34"/>
    <w:rsid w:val="001B2D9B"/>
    <w:rsid w:val="001B4058"/>
    <w:rsid w:val="001B4277"/>
    <w:rsid w:val="001B52D0"/>
    <w:rsid w:val="001B5323"/>
    <w:rsid w:val="001B54D9"/>
    <w:rsid w:val="001C0624"/>
    <w:rsid w:val="001C2146"/>
    <w:rsid w:val="001C36E6"/>
    <w:rsid w:val="001C40BE"/>
    <w:rsid w:val="001C44D2"/>
    <w:rsid w:val="001D09DD"/>
    <w:rsid w:val="001D0EE6"/>
    <w:rsid w:val="001D1552"/>
    <w:rsid w:val="001D5952"/>
    <w:rsid w:val="001D6BA7"/>
    <w:rsid w:val="001D7EB2"/>
    <w:rsid w:val="001E0BA7"/>
    <w:rsid w:val="001E0D45"/>
    <w:rsid w:val="001E0E18"/>
    <w:rsid w:val="001E1A03"/>
    <w:rsid w:val="001E7F79"/>
    <w:rsid w:val="001F3BB5"/>
    <w:rsid w:val="001F50D3"/>
    <w:rsid w:val="001F6418"/>
    <w:rsid w:val="001F7991"/>
    <w:rsid w:val="002014B1"/>
    <w:rsid w:val="00202BB4"/>
    <w:rsid w:val="0020430B"/>
    <w:rsid w:val="00204356"/>
    <w:rsid w:val="00204C49"/>
    <w:rsid w:val="00213BD5"/>
    <w:rsid w:val="00215AC7"/>
    <w:rsid w:val="002160C7"/>
    <w:rsid w:val="002178D1"/>
    <w:rsid w:val="00221FD6"/>
    <w:rsid w:val="002244BC"/>
    <w:rsid w:val="00224AD0"/>
    <w:rsid w:val="002251E2"/>
    <w:rsid w:val="002305CB"/>
    <w:rsid w:val="002306E5"/>
    <w:rsid w:val="00235D02"/>
    <w:rsid w:val="00236A1F"/>
    <w:rsid w:val="002375E8"/>
    <w:rsid w:val="002401F0"/>
    <w:rsid w:val="002417F2"/>
    <w:rsid w:val="00242C3E"/>
    <w:rsid w:val="00244403"/>
    <w:rsid w:val="002448BF"/>
    <w:rsid w:val="00245B81"/>
    <w:rsid w:val="00245F83"/>
    <w:rsid w:val="00250B1A"/>
    <w:rsid w:val="00251F1C"/>
    <w:rsid w:val="00253C63"/>
    <w:rsid w:val="00255371"/>
    <w:rsid w:val="0025730C"/>
    <w:rsid w:val="002605AD"/>
    <w:rsid w:val="00264099"/>
    <w:rsid w:val="00265064"/>
    <w:rsid w:val="00265AEA"/>
    <w:rsid w:val="002665EF"/>
    <w:rsid w:val="00266FCB"/>
    <w:rsid w:val="0026730D"/>
    <w:rsid w:val="0026777D"/>
    <w:rsid w:val="00267EE8"/>
    <w:rsid w:val="002712F3"/>
    <w:rsid w:val="00273325"/>
    <w:rsid w:val="002742D8"/>
    <w:rsid w:val="00275400"/>
    <w:rsid w:val="002774BD"/>
    <w:rsid w:val="00277ACC"/>
    <w:rsid w:val="002807C2"/>
    <w:rsid w:val="0028083F"/>
    <w:rsid w:val="00283613"/>
    <w:rsid w:val="00283872"/>
    <w:rsid w:val="002856E0"/>
    <w:rsid w:val="002863B4"/>
    <w:rsid w:val="002879DD"/>
    <w:rsid w:val="00290602"/>
    <w:rsid w:val="002908E2"/>
    <w:rsid w:val="00294F2B"/>
    <w:rsid w:val="0029545F"/>
    <w:rsid w:val="00297676"/>
    <w:rsid w:val="002979DE"/>
    <w:rsid w:val="002A46E7"/>
    <w:rsid w:val="002A5DA1"/>
    <w:rsid w:val="002A60E9"/>
    <w:rsid w:val="002A701C"/>
    <w:rsid w:val="002B21AC"/>
    <w:rsid w:val="002B3DC3"/>
    <w:rsid w:val="002B769E"/>
    <w:rsid w:val="002B7E1A"/>
    <w:rsid w:val="002C0302"/>
    <w:rsid w:val="002C043F"/>
    <w:rsid w:val="002C0934"/>
    <w:rsid w:val="002C116E"/>
    <w:rsid w:val="002C11D2"/>
    <w:rsid w:val="002C141F"/>
    <w:rsid w:val="002C20F6"/>
    <w:rsid w:val="002C20FD"/>
    <w:rsid w:val="002C522A"/>
    <w:rsid w:val="002C544E"/>
    <w:rsid w:val="002C5702"/>
    <w:rsid w:val="002C5BA8"/>
    <w:rsid w:val="002C7E23"/>
    <w:rsid w:val="002D1354"/>
    <w:rsid w:val="002D1CD7"/>
    <w:rsid w:val="002D5D29"/>
    <w:rsid w:val="002D73FE"/>
    <w:rsid w:val="002E0A2A"/>
    <w:rsid w:val="002E0A4E"/>
    <w:rsid w:val="002E1D35"/>
    <w:rsid w:val="002E20F9"/>
    <w:rsid w:val="002E2441"/>
    <w:rsid w:val="002E46CF"/>
    <w:rsid w:val="002E48B3"/>
    <w:rsid w:val="002E5F91"/>
    <w:rsid w:val="002E61FB"/>
    <w:rsid w:val="002E7A30"/>
    <w:rsid w:val="002E7F00"/>
    <w:rsid w:val="002F12F5"/>
    <w:rsid w:val="002F1EA6"/>
    <w:rsid w:val="002F53A8"/>
    <w:rsid w:val="00300EB6"/>
    <w:rsid w:val="00301559"/>
    <w:rsid w:val="00302A75"/>
    <w:rsid w:val="00304CF1"/>
    <w:rsid w:val="00305812"/>
    <w:rsid w:val="003068B7"/>
    <w:rsid w:val="003070A0"/>
    <w:rsid w:val="0030778C"/>
    <w:rsid w:val="00311921"/>
    <w:rsid w:val="00312DAE"/>
    <w:rsid w:val="00313C18"/>
    <w:rsid w:val="003159C6"/>
    <w:rsid w:val="00316853"/>
    <w:rsid w:val="003175A1"/>
    <w:rsid w:val="00317E21"/>
    <w:rsid w:val="00320441"/>
    <w:rsid w:val="00320820"/>
    <w:rsid w:val="00320DF0"/>
    <w:rsid w:val="003212C8"/>
    <w:rsid w:val="003212FB"/>
    <w:rsid w:val="003219F5"/>
    <w:rsid w:val="00321ADE"/>
    <w:rsid w:val="003265A4"/>
    <w:rsid w:val="00326BC4"/>
    <w:rsid w:val="0033051B"/>
    <w:rsid w:val="003312A5"/>
    <w:rsid w:val="00334E2D"/>
    <w:rsid w:val="00334FBD"/>
    <w:rsid w:val="003352EF"/>
    <w:rsid w:val="00335D1A"/>
    <w:rsid w:val="00336485"/>
    <w:rsid w:val="00337468"/>
    <w:rsid w:val="0034637D"/>
    <w:rsid w:val="0035079D"/>
    <w:rsid w:val="0035163C"/>
    <w:rsid w:val="00351653"/>
    <w:rsid w:val="003535E2"/>
    <w:rsid w:val="00356D2F"/>
    <w:rsid w:val="00357C41"/>
    <w:rsid w:val="003626CA"/>
    <w:rsid w:val="00363F40"/>
    <w:rsid w:val="003663D6"/>
    <w:rsid w:val="00366AFC"/>
    <w:rsid w:val="00366CB9"/>
    <w:rsid w:val="003670F7"/>
    <w:rsid w:val="0037024C"/>
    <w:rsid w:val="003707B1"/>
    <w:rsid w:val="00371F4A"/>
    <w:rsid w:val="00372147"/>
    <w:rsid w:val="003746F6"/>
    <w:rsid w:val="00375732"/>
    <w:rsid w:val="0037585A"/>
    <w:rsid w:val="00381F38"/>
    <w:rsid w:val="00384190"/>
    <w:rsid w:val="00384405"/>
    <w:rsid w:val="00384AF5"/>
    <w:rsid w:val="00384C34"/>
    <w:rsid w:val="003856DB"/>
    <w:rsid w:val="00386075"/>
    <w:rsid w:val="00386996"/>
    <w:rsid w:val="00386A44"/>
    <w:rsid w:val="003918E7"/>
    <w:rsid w:val="003937BF"/>
    <w:rsid w:val="00393CF8"/>
    <w:rsid w:val="00393FEB"/>
    <w:rsid w:val="00395275"/>
    <w:rsid w:val="003957C4"/>
    <w:rsid w:val="00397F86"/>
    <w:rsid w:val="003A08B7"/>
    <w:rsid w:val="003A26DF"/>
    <w:rsid w:val="003A2956"/>
    <w:rsid w:val="003A2ED5"/>
    <w:rsid w:val="003A3864"/>
    <w:rsid w:val="003A3C17"/>
    <w:rsid w:val="003A57ED"/>
    <w:rsid w:val="003B15F7"/>
    <w:rsid w:val="003B2A0D"/>
    <w:rsid w:val="003B3451"/>
    <w:rsid w:val="003B4177"/>
    <w:rsid w:val="003B43B1"/>
    <w:rsid w:val="003B561D"/>
    <w:rsid w:val="003B5CA3"/>
    <w:rsid w:val="003B66EA"/>
    <w:rsid w:val="003C0B04"/>
    <w:rsid w:val="003C0DEF"/>
    <w:rsid w:val="003C1DC3"/>
    <w:rsid w:val="003C44FA"/>
    <w:rsid w:val="003C7E7E"/>
    <w:rsid w:val="003D32E3"/>
    <w:rsid w:val="003D48E3"/>
    <w:rsid w:val="003D4C60"/>
    <w:rsid w:val="003D6569"/>
    <w:rsid w:val="003E0434"/>
    <w:rsid w:val="003E0577"/>
    <w:rsid w:val="003E180F"/>
    <w:rsid w:val="003E5910"/>
    <w:rsid w:val="003F04BC"/>
    <w:rsid w:val="003F08DF"/>
    <w:rsid w:val="003F123F"/>
    <w:rsid w:val="003F2268"/>
    <w:rsid w:val="003F26D7"/>
    <w:rsid w:val="003F54CC"/>
    <w:rsid w:val="003F5AC0"/>
    <w:rsid w:val="003F5D33"/>
    <w:rsid w:val="004012DF"/>
    <w:rsid w:val="004017CA"/>
    <w:rsid w:val="00402435"/>
    <w:rsid w:val="0040344A"/>
    <w:rsid w:val="00404960"/>
    <w:rsid w:val="00411E6D"/>
    <w:rsid w:val="00412160"/>
    <w:rsid w:val="004122EA"/>
    <w:rsid w:val="00413D03"/>
    <w:rsid w:val="004146B0"/>
    <w:rsid w:val="00415E30"/>
    <w:rsid w:val="00416290"/>
    <w:rsid w:val="00417183"/>
    <w:rsid w:val="00421268"/>
    <w:rsid w:val="0042504F"/>
    <w:rsid w:val="00425230"/>
    <w:rsid w:val="0042590E"/>
    <w:rsid w:val="00425BE0"/>
    <w:rsid w:val="00426BC7"/>
    <w:rsid w:val="00427A6C"/>
    <w:rsid w:val="00430EF8"/>
    <w:rsid w:val="00431A88"/>
    <w:rsid w:val="00431DA7"/>
    <w:rsid w:val="004322A8"/>
    <w:rsid w:val="00432619"/>
    <w:rsid w:val="004335CF"/>
    <w:rsid w:val="004344AD"/>
    <w:rsid w:val="0043587E"/>
    <w:rsid w:val="00440B09"/>
    <w:rsid w:val="00442007"/>
    <w:rsid w:val="00443A18"/>
    <w:rsid w:val="00444D23"/>
    <w:rsid w:val="004462C4"/>
    <w:rsid w:val="004503C9"/>
    <w:rsid w:val="00450FE0"/>
    <w:rsid w:val="00451700"/>
    <w:rsid w:val="00451774"/>
    <w:rsid w:val="004522F5"/>
    <w:rsid w:val="00452C44"/>
    <w:rsid w:val="004533B3"/>
    <w:rsid w:val="004556AC"/>
    <w:rsid w:val="00457452"/>
    <w:rsid w:val="00460D45"/>
    <w:rsid w:val="00462C2F"/>
    <w:rsid w:val="00463D6A"/>
    <w:rsid w:val="004646DD"/>
    <w:rsid w:val="00465789"/>
    <w:rsid w:val="00465E21"/>
    <w:rsid w:val="00470796"/>
    <w:rsid w:val="004711EC"/>
    <w:rsid w:val="004724C2"/>
    <w:rsid w:val="00473511"/>
    <w:rsid w:val="0047496B"/>
    <w:rsid w:val="00474E18"/>
    <w:rsid w:val="00474EE2"/>
    <w:rsid w:val="00474F25"/>
    <w:rsid w:val="00476C09"/>
    <w:rsid w:val="00477EF9"/>
    <w:rsid w:val="00481D42"/>
    <w:rsid w:val="004823C8"/>
    <w:rsid w:val="00485A8A"/>
    <w:rsid w:val="00486955"/>
    <w:rsid w:val="00487E28"/>
    <w:rsid w:val="00494126"/>
    <w:rsid w:val="0049494B"/>
    <w:rsid w:val="004955D6"/>
    <w:rsid w:val="00496AEB"/>
    <w:rsid w:val="004A052F"/>
    <w:rsid w:val="004A1D3C"/>
    <w:rsid w:val="004A4665"/>
    <w:rsid w:val="004A56E3"/>
    <w:rsid w:val="004A6CB6"/>
    <w:rsid w:val="004B10EA"/>
    <w:rsid w:val="004B4284"/>
    <w:rsid w:val="004B42B6"/>
    <w:rsid w:val="004C0C79"/>
    <w:rsid w:val="004C26DD"/>
    <w:rsid w:val="004C5CD6"/>
    <w:rsid w:val="004C6766"/>
    <w:rsid w:val="004D00A8"/>
    <w:rsid w:val="004D03A4"/>
    <w:rsid w:val="004D0C60"/>
    <w:rsid w:val="004D0E46"/>
    <w:rsid w:val="004D1C8F"/>
    <w:rsid w:val="004D23CC"/>
    <w:rsid w:val="004D5353"/>
    <w:rsid w:val="004D5388"/>
    <w:rsid w:val="004D7D2E"/>
    <w:rsid w:val="004E1335"/>
    <w:rsid w:val="004E2548"/>
    <w:rsid w:val="004E340F"/>
    <w:rsid w:val="004E42E5"/>
    <w:rsid w:val="004E494A"/>
    <w:rsid w:val="004E49FD"/>
    <w:rsid w:val="004E5E35"/>
    <w:rsid w:val="004E62F2"/>
    <w:rsid w:val="004F1A63"/>
    <w:rsid w:val="004F2140"/>
    <w:rsid w:val="004F52D1"/>
    <w:rsid w:val="004F5D4F"/>
    <w:rsid w:val="004F64C6"/>
    <w:rsid w:val="004F7AAD"/>
    <w:rsid w:val="00500B47"/>
    <w:rsid w:val="0050229E"/>
    <w:rsid w:val="005031DC"/>
    <w:rsid w:val="00503C70"/>
    <w:rsid w:val="005043F3"/>
    <w:rsid w:val="00504C13"/>
    <w:rsid w:val="00512778"/>
    <w:rsid w:val="00512E76"/>
    <w:rsid w:val="00515F44"/>
    <w:rsid w:val="0051609F"/>
    <w:rsid w:val="00516900"/>
    <w:rsid w:val="0052019A"/>
    <w:rsid w:val="00521608"/>
    <w:rsid w:val="00521691"/>
    <w:rsid w:val="0052380E"/>
    <w:rsid w:val="00523FBE"/>
    <w:rsid w:val="005247D9"/>
    <w:rsid w:val="00531D1F"/>
    <w:rsid w:val="00533AED"/>
    <w:rsid w:val="00533E2C"/>
    <w:rsid w:val="0053572B"/>
    <w:rsid w:val="0053668C"/>
    <w:rsid w:val="00537D30"/>
    <w:rsid w:val="0054095A"/>
    <w:rsid w:val="00541EAA"/>
    <w:rsid w:val="00543725"/>
    <w:rsid w:val="0054408D"/>
    <w:rsid w:val="00554764"/>
    <w:rsid w:val="00554A17"/>
    <w:rsid w:val="00556610"/>
    <w:rsid w:val="005566C4"/>
    <w:rsid w:val="005568F3"/>
    <w:rsid w:val="00557B41"/>
    <w:rsid w:val="00557E11"/>
    <w:rsid w:val="005613DE"/>
    <w:rsid w:val="00562B96"/>
    <w:rsid w:val="00562FEF"/>
    <w:rsid w:val="0056352F"/>
    <w:rsid w:val="00563675"/>
    <w:rsid w:val="00565872"/>
    <w:rsid w:val="00567897"/>
    <w:rsid w:val="00575090"/>
    <w:rsid w:val="0058111A"/>
    <w:rsid w:val="005815A9"/>
    <w:rsid w:val="00585778"/>
    <w:rsid w:val="00585C69"/>
    <w:rsid w:val="005867CC"/>
    <w:rsid w:val="005867D8"/>
    <w:rsid w:val="00587C5B"/>
    <w:rsid w:val="0059190A"/>
    <w:rsid w:val="005921E5"/>
    <w:rsid w:val="00592434"/>
    <w:rsid w:val="00595E90"/>
    <w:rsid w:val="00595F93"/>
    <w:rsid w:val="00597ACE"/>
    <w:rsid w:val="005A1024"/>
    <w:rsid w:val="005A3473"/>
    <w:rsid w:val="005A44D2"/>
    <w:rsid w:val="005A45DD"/>
    <w:rsid w:val="005A4C66"/>
    <w:rsid w:val="005A6805"/>
    <w:rsid w:val="005B1FF0"/>
    <w:rsid w:val="005B3533"/>
    <w:rsid w:val="005B7297"/>
    <w:rsid w:val="005B76B4"/>
    <w:rsid w:val="005C1A76"/>
    <w:rsid w:val="005C2346"/>
    <w:rsid w:val="005C2B87"/>
    <w:rsid w:val="005C3169"/>
    <w:rsid w:val="005C4C76"/>
    <w:rsid w:val="005C524C"/>
    <w:rsid w:val="005D26D0"/>
    <w:rsid w:val="005D2CC5"/>
    <w:rsid w:val="005D32E6"/>
    <w:rsid w:val="005D394A"/>
    <w:rsid w:val="005D6449"/>
    <w:rsid w:val="005E0DAC"/>
    <w:rsid w:val="005E62C3"/>
    <w:rsid w:val="005E671D"/>
    <w:rsid w:val="005E7A52"/>
    <w:rsid w:val="005F08DD"/>
    <w:rsid w:val="005F0FE5"/>
    <w:rsid w:val="005F218D"/>
    <w:rsid w:val="005F26FC"/>
    <w:rsid w:val="005F2834"/>
    <w:rsid w:val="005F2BD6"/>
    <w:rsid w:val="005F3A44"/>
    <w:rsid w:val="005F41C9"/>
    <w:rsid w:val="005F5D72"/>
    <w:rsid w:val="005F6DE5"/>
    <w:rsid w:val="005F742C"/>
    <w:rsid w:val="006001E2"/>
    <w:rsid w:val="00600CC7"/>
    <w:rsid w:val="00601372"/>
    <w:rsid w:val="006020B7"/>
    <w:rsid w:val="00602419"/>
    <w:rsid w:val="0060593A"/>
    <w:rsid w:val="00605C6A"/>
    <w:rsid w:val="00605D30"/>
    <w:rsid w:val="00606CAA"/>
    <w:rsid w:val="0060788A"/>
    <w:rsid w:val="0060799B"/>
    <w:rsid w:val="00611AF6"/>
    <w:rsid w:val="00611B63"/>
    <w:rsid w:val="0061213E"/>
    <w:rsid w:val="006122AD"/>
    <w:rsid w:val="00612F29"/>
    <w:rsid w:val="00614227"/>
    <w:rsid w:val="0061477D"/>
    <w:rsid w:val="0061564C"/>
    <w:rsid w:val="0062040C"/>
    <w:rsid w:val="00621813"/>
    <w:rsid w:val="00622B3F"/>
    <w:rsid w:val="00625599"/>
    <w:rsid w:val="00625799"/>
    <w:rsid w:val="00626A97"/>
    <w:rsid w:val="00630187"/>
    <w:rsid w:val="006320B3"/>
    <w:rsid w:val="00632DBB"/>
    <w:rsid w:val="00633392"/>
    <w:rsid w:val="006335A5"/>
    <w:rsid w:val="006359B0"/>
    <w:rsid w:val="00637444"/>
    <w:rsid w:val="00641D72"/>
    <w:rsid w:val="00644608"/>
    <w:rsid w:val="00644957"/>
    <w:rsid w:val="006453F9"/>
    <w:rsid w:val="00646323"/>
    <w:rsid w:val="00647BC8"/>
    <w:rsid w:val="0065088C"/>
    <w:rsid w:val="00656DEA"/>
    <w:rsid w:val="006609EF"/>
    <w:rsid w:val="006642C9"/>
    <w:rsid w:val="00667187"/>
    <w:rsid w:val="00670084"/>
    <w:rsid w:val="0067107E"/>
    <w:rsid w:val="00671F38"/>
    <w:rsid w:val="00671FDE"/>
    <w:rsid w:val="006761D1"/>
    <w:rsid w:val="0068099A"/>
    <w:rsid w:val="00681C30"/>
    <w:rsid w:val="00682BBD"/>
    <w:rsid w:val="006849A0"/>
    <w:rsid w:val="00687057"/>
    <w:rsid w:val="00687818"/>
    <w:rsid w:val="00690970"/>
    <w:rsid w:val="006910E3"/>
    <w:rsid w:val="00693265"/>
    <w:rsid w:val="00693AA3"/>
    <w:rsid w:val="006944A9"/>
    <w:rsid w:val="00695B9F"/>
    <w:rsid w:val="00696C54"/>
    <w:rsid w:val="00697FC9"/>
    <w:rsid w:val="006A19D7"/>
    <w:rsid w:val="006A2184"/>
    <w:rsid w:val="006A5AAD"/>
    <w:rsid w:val="006A5C45"/>
    <w:rsid w:val="006A6056"/>
    <w:rsid w:val="006A79EB"/>
    <w:rsid w:val="006B0641"/>
    <w:rsid w:val="006B1674"/>
    <w:rsid w:val="006B1D24"/>
    <w:rsid w:val="006B23B4"/>
    <w:rsid w:val="006C099A"/>
    <w:rsid w:val="006C0E59"/>
    <w:rsid w:val="006C2FB3"/>
    <w:rsid w:val="006D127C"/>
    <w:rsid w:val="006D2176"/>
    <w:rsid w:val="006D2E58"/>
    <w:rsid w:val="006D2F20"/>
    <w:rsid w:val="006D3A06"/>
    <w:rsid w:val="006D3D9B"/>
    <w:rsid w:val="006D472A"/>
    <w:rsid w:val="006D4B21"/>
    <w:rsid w:val="006D7349"/>
    <w:rsid w:val="006D73D8"/>
    <w:rsid w:val="006D7E04"/>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1A5"/>
    <w:rsid w:val="007053A0"/>
    <w:rsid w:val="007060C7"/>
    <w:rsid w:val="0070637A"/>
    <w:rsid w:val="00706780"/>
    <w:rsid w:val="00706FC4"/>
    <w:rsid w:val="0071130C"/>
    <w:rsid w:val="00711CB7"/>
    <w:rsid w:val="0071206C"/>
    <w:rsid w:val="0071552D"/>
    <w:rsid w:val="0071736E"/>
    <w:rsid w:val="00720283"/>
    <w:rsid w:val="0072095D"/>
    <w:rsid w:val="007215B9"/>
    <w:rsid w:val="00721C45"/>
    <w:rsid w:val="007224CC"/>
    <w:rsid w:val="00725B5F"/>
    <w:rsid w:val="007312DD"/>
    <w:rsid w:val="007329EB"/>
    <w:rsid w:val="007360DB"/>
    <w:rsid w:val="007411BC"/>
    <w:rsid w:val="0074298A"/>
    <w:rsid w:val="00742E15"/>
    <w:rsid w:val="0074319A"/>
    <w:rsid w:val="00744336"/>
    <w:rsid w:val="00751EAC"/>
    <w:rsid w:val="007558D1"/>
    <w:rsid w:val="007576BE"/>
    <w:rsid w:val="00760FD2"/>
    <w:rsid w:val="00762F82"/>
    <w:rsid w:val="0076341D"/>
    <w:rsid w:val="00764892"/>
    <w:rsid w:val="00764F41"/>
    <w:rsid w:val="00766028"/>
    <w:rsid w:val="007673C3"/>
    <w:rsid w:val="00767C61"/>
    <w:rsid w:val="00771AB6"/>
    <w:rsid w:val="00773BDB"/>
    <w:rsid w:val="007749B2"/>
    <w:rsid w:val="00780E38"/>
    <w:rsid w:val="007830C9"/>
    <w:rsid w:val="007868B9"/>
    <w:rsid w:val="0079401C"/>
    <w:rsid w:val="007952EA"/>
    <w:rsid w:val="007A10CE"/>
    <w:rsid w:val="007A15DC"/>
    <w:rsid w:val="007A36CF"/>
    <w:rsid w:val="007A37BB"/>
    <w:rsid w:val="007A54FC"/>
    <w:rsid w:val="007A694C"/>
    <w:rsid w:val="007B0215"/>
    <w:rsid w:val="007B0919"/>
    <w:rsid w:val="007B19FD"/>
    <w:rsid w:val="007B2F8C"/>
    <w:rsid w:val="007B3F80"/>
    <w:rsid w:val="007B521D"/>
    <w:rsid w:val="007B55BA"/>
    <w:rsid w:val="007B5B92"/>
    <w:rsid w:val="007B7730"/>
    <w:rsid w:val="007B7B38"/>
    <w:rsid w:val="007C099D"/>
    <w:rsid w:val="007C305D"/>
    <w:rsid w:val="007C4777"/>
    <w:rsid w:val="007D33C1"/>
    <w:rsid w:val="007D6E25"/>
    <w:rsid w:val="007E0CA5"/>
    <w:rsid w:val="007E248F"/>
    <w:rsid w:val="007E45CD"/>
    <w:rsid w:val="007E6A41"/>
    <w:rsid w:val="007E7ECC"/>
    <w:rsid w:val="007F0302"/>
    <w:rsid w:val="007F0721"/>
    <w:rsid w:val="007F3B4E"/>
    <w:rsid w:val="00800735"/>
    <w:rsid w:val="00800E8B"/>
    <w:rsid w:val="008010C7"/>
    <w:rsid w:val="008014D3"/>
    <w:rsid w:val="008018C0"/>
    <w:rsid w:val="008026AF"/>
    <w:rsid w:val="0080729A"/>
    <w:rsid w:val="008106C7"/>
    <w:rsid w:val="00812BA7"/>
    <w:rsid w:val="00814BEC"/>
    <w:rsid w:val="00815EAF"/>
    <w:rsid w:val="0081715E"/>
    <w:rsid w:val="00821E24"/>
    <w:rsid w:val="008222C9"/>
    <w:rsid w:val="0082335D"/>
    <w:rsid w:val="00823C9D"/>
    <w:rsid w:val="00823DB7"/>
    <w:rsid w:val="00825404"/>
    <w:rsid w:val="00826F56"/>
    <w:rsid w:val="0082700B"/>
    <w:rsid w:val="008309BA"/>
    <w:rsid w:val="00830E19"/>
    <w:rsid w:val="00831976"/>
    <w:rsid w:val="008330FF"/>
    <w:rsid w:val="0083456B"/>
    <w:rsid w:val="00834B95"/>
    <w:rsid w:val="0083502E"/>
    <w:rsid w:val="00835D92"/>
    <w:rsid w:val="00835EBA"/>
    <w:rsid w:val="008364F0"/>
    <w:rsid w:val="00836687"/>
    <w:rsid w:val="00840026"/>
    <w:rsid w:val="008434D4"/>
    <w:rsid w:val="00843EFA"/>
    <w:rsid w:val="00846567"/>
    <w:rsid w:val="00850F7F"/>
    <w:rsid w:val="0085197B"/>
    <w:rsid w:val="008526B3"/>
    <w:rsid w:val="00852D77"/>
    <w:rsid w:val="00853A48"/>
    <w:rsid w:val="0085422B"/>
    <w:rsid w:val="00855849"/>
    <w:rsid w:val="00855BBA"/>
    <w:rsid w:val="00856112"/>
    <w:rsid w:val="008604F4"/>
    <w:rsid w:val="00860D48"/>
    <w:rsid w:val="00861949"/>
    <w:rsid w:val="00864717"/>
    <w:rsid w:val="00864FAB"/>
    <w:rsid w:val="0086796A"/>
    <w:rsid w:val="008679F3"/>
    <w:rsid w:val="00870068"/>
    <w:rsid w:val="00870551"/>
    <w:rsid w:val="008763BE"/>
    <w:rsid w:val="008768DD"/>
    <w:rsid w:val="00876D53"/>
    <w:rsid w:val="00876EB0"/>
    <w:rsid w:val="0088081B"/>
    <w:rsid w:val="00882D93"/>
    <w:rsid w:val="00883843"/>
    <w:rsid w:val="00883E5E"/>
    <w:rsid w:val="00885C84"/>
    <w:rsid w:val="00887E5E"/>
    <w:rsid w:val="00887F9B"/>
    <w:rsid w:val="00890152"/>
    <w:rsid w:val="00890340"/>
    <w:rsid w:val="00892BD1"/>
    <w:rsid w:val="00893F25"/>
    <w:rsid w:val="008940C2"/>
    <w:rsid w:val="008948FF"/>
    <w:rsid w:val="008954D7"/>
    <w:rsid w:val="00895F9A"/>
    <w:rsid w:val="00897710"/>
    <w:rsid w:val="008978DC"/>
    <w:rsid w:val="008A1042"/>
    <w:rsid w:val="008A1B9E"/>
    <w:rsid w:val="008A25EA"/>
    <w:rsid w:val="008A3CBE"/>
    <w:rsid w:val="008A4E8D"/>
    <w:rsid w:val="008A75E5"/>
    <w:rsid w:val="008A76A6"/>
    <w:rsid w:val="008A7F31"/>
    <w:rsid w:val="008B35A8"/>
    <w:rsid w:val="008B380D"/>
    <w:rsid w:val="008B5C9F"/>
    <w:rsid w:val="008B7E63"/>
    <w:rsid w:val="008C1F96"/>
    <w:rsid w:val="008C4975"/>
    <w:rsid w:val="008C5A21"/>
    <w:rsid w:val="008C6046"/>
    <w:rsid w:val="008C7425"/>
    <w:rsid w:val="008D184F"/>
    <w:rsid w:val="008D1EC4"/>
    <w:rsid w:val="008D2AD2"/>
    <w:rsid w:val="008D35F6"/>
    <w:rsid w:val="008D3981"/>
    <w:rsid w:val="008D63A8"/>
    <w:rsid w:val="008D7347"/>
    <w:rsid w:val="008E2AFA"/>
    <w:rsid w:val="008E2DDB"/>
    <w:rsid w:val="008E5F26"/>
    <w:rsid w:val="008F0BDE"/>
    <w:rsid w:val="008F118B"/>
    <w:rsid w:val="008F4919"/>
    <w:rsid w:val="008F4D4B"/>
    <w:rsid w:val="00900A7E"/>
    <w:rsid w:val="009021CD"/>
    <w:rsid w:val="00902C5D"/>
    <w:rsid w:val="009058A0"/>
    <w:rsid w:val="00906449"/>
    <w:rsid w:val="00912582"/>
    <w:rsid w:val="009141F4"/>
    <w:rsid w:val="009146DE"/>
    <w:rsid w:val="00914F31"/>
    <w:rsid w:val="009171D0"/>
    <w:rsid w:val="00917C96"/>
    <w:rsid w:val="00921B5E"/>
    <w:rsid w:val="00922524"/>
    <w:rsid w:val="00923682"/>
    <w:rsid w:val="00924273"/>
    <w:rsid w:val="00924E90"/>
    <w:rsid w:val="0092517B"/>
    <w:rsid w:val="00925E58"/>
    <w:rsid w:val="00926676"/>
    <w:rsid w:val="00926904"/>
    <w:rsid w:val="009304AC"/>
    <w:rsid w:val="00932253"/>
    <w:rsid w:val="00932EA6"/>
    <w:rsid w:val="009346CF"/>
    <w:rsid w:val="00941B56"/>
    <w:rsid w:val="00942592"/>
    <w:rsid w:val="00942AF9"/>
    <w:rsid w:val="00944192"/>
    <w:rsid w:val="0094771A"/>
    <w:rsid w:val="00953720"/>
    <w:rsid w:val="00957060"/>
    <w:rsid w:val="0095757A"/>
    <w:rsid w:val="009577B2"/>
    <w:rsid w:val="00960045"/>
    <w:rsid w:val="00960210"/>
    <w:rsid w:val="00960F2B"/>
    <w:rsid w:val="00961228"/>
    <w:rsid w:val="00963325"/>
    <w:rsid w:val="009639E1"/>
    <w:rsid w:val="00964556"/>
    <w:rsid w:val="00965174"/>
    <w:rsid w:val="00966731"/>
    <w:rsid w:val="009673D9"/>
    <w:rsid w:val="00967B90"/>
    <w:rsid w:val="00970D2D"/>
    <w:rsid w:val="00971AFA"/>
    <w:rsid w:val="009744E3"/>
    <w:rsid w:val="0097616E"/>
    <w:rsid w:val="00984493"/>
    <w:rsid w:val="0098643A"/>
    <w:rsid w:val="00990F77"/>
    <w:rsid w:val="00991026"/>
    <w:rsid w:val="00991557"/>
    <w:rsid w:val="009916FF"/>
    <w:rsid w:val="00991833"/>
    <w:rsid w:val="00992F4F"/>
    <w:rsid w:val="00994991"/>
    <w:rsid w:val="00994BEF"/>
    <w:rsid w:val="00996A56"/>
    <w:rsid w:val="009A11EF"/>
    <w:rsid w:val="009A1EA0"/>
    <w:rsid w:val="009A2460"/>
    <w:rsid w:val="009A5511"/>
    <w:rsid w:val="009A6114"/>
    <w:rsid w:val="009A7269"/>
    <w:rsid w:val="009A7B99"/>
    <w:rsid w:val="009B281F"/>
    <w:rsid w:val="009B2A77"/>
    <w:rsid w:val="009B2EC0"/>
    <w:rsid w:val="009B422E"/>
    <w:rsid w:val="009B4550"/>
    <w:rsid w:val="009B455E"/>
    <w:rsid w:val="009B4ADE"/>
    <w:rsid w:val="009B55AB"/>
    <w:rsid w:val="009C082B"/>
    <w:rsid w:val="009C097D"/>
    <w:rsid w:val="009C0ABC"/>
    <w:rsid w:val="009C1224"/>
    <w:rsid w:val="009C1484"/>
    <w:rsid w:val="009C150B"/>
    <w:rsid w:val="009C1F93"/>
    <w:rsid w:val="009C2D77"/>
    <w:rsid w:val="009C46C2"/>
    <w:rsid w:val="009C4926"/>
    <w:rsid w:val="009C58D6"/>
    <w:rsid w:val="009D1A0B"/>
    <w:rsid w:val="009D2030"/>
    <w:rsid w:val="009D50EB"/>
    <w:rsid w:val="009E0133"/>
    <w:rsid w:val="009E15AE"/>
    <w:rsid w:val="009E22D8"/>
    <w:rsid w:val="009E3A3B"/>
    <w:rsid w:val="009F4A6D"/>
    <w:rsid w:val="009F4E91"/>
    <w:rsid w:val="009F5315"/>
    <w:rsid w:val="009F6E9F"/>
    <w:rsid w:val="00A00E4A"/>
    <w:rsid w:val="00A01515"/>
    <w:rsid w:val="00A01CF0"/>
    <w:rsid w:val="00A023A7"/>
    <w:rsid w:val="00A0254D"/>
    <w:rsid w:val="00A03F00"/>
    <w:rsid w:val="00A0532B"/>
    <w:rsid w:val="00A05719"/>
    <w:rsid w:val="00A10FA1"/>
    <w:rsid w:val="00A12882"/>
    <w:rsid w:val="00A13CBC"/>
    <w:rsid w:val="00A16523"/>
    <w:rsid w:val="00A20523"/>
    <w:rsid w:val="00A21222"/>
    <w:rsid w:val="00A2134C"/>
    <w:rsid w:val="00A21900"/>
    <w:rsid w:val="00A222E4"/>
    <w:rsid w:val="00A22FB9"/>
    <w:rsid w:val="00A2405A"/>
    <w:rsid w:val="00A25DF7"/>
    <w:rsid w:val="00A26CAB"/>
    <w:rsid w:val="00A27C53"/>
    <w:rsid w:val="00A304EC"/>
    <w:rsid w:val="00A3114F"/>
    <w:rsid w:val="00A35D27"/>
    <w:rsid w:val="00A418A9"/>
    <w:rsid w:val="00A44080"/>
    <w:rsid w:val="00A4627C"/>
    <w:rsid w:val="00A51214"/>
    <w:rsid w:val="00A519E0"/>
    <w:rsid w:val="00A53379"/>
    <w:rsid w:val="00A5360B"/>
    <w:rsid w:val="00A53A29"/>
    <w:rsid w:val="00A542D6"/>
    <w:rsid w:val="00A5442D"/>
    <w:rsid w:val="00A55573"/>
    <w:rsid w:val="00A55F93"/>
    <w:rsid w:val="00A57788"/>
    <w:rsid w:val="00A646DB"/>
    <w:rsid w:val="00A64D82"/>
    <w:rsid w:val="00A7172C"/>
    <w:rsid w:val="00A74163"/>
    <w:rsid w:val="00A743CB"/>
    <w:rsid w:val="00A76352"/>
    <w:rsid w:val="00A76ABE"/>
    <w:rsid w:val="00A77093"/>
    <w:rsid w:val="00A80064"/>
    <w:rsid w:val="00A80B59"/>
    <w:rsid w:val="00A83143"/>
    <w:rsid w:val="00A84282"/>
    <w:rsid w:val="00A84E3E"/>
    <w:rsid w:val="00A85008"/>
    <w:rsid w:val="00A87F64"/>
    <w:rsid w:val="00A913D1"/>
    <w:rsid w:val="00A91518"/>
    <w:rsid w:val="00A92A55"/>
    <w:rsid w:val="00A93429"/>
    <w:rsid w:val="00A93935"/>
    <w:rsid w:val="00A944A3"/>
    <w:rsid w:val="00A9680C"/>
    <w:rsid w:val="00AA0875"/>
    <w:rsid w:val="00AA1965"/>
    <w:rsid w:val="00AA1AE5"/>
    <w:rsid w:val="00AA251D"/>
    <w:rsid w:val="00AA319B"/>
    <w:rsid w:val="00AA4245"/>
    <w:rsid w:val="00AA4BCD"/>
    <w:rsid w:val="00AA5C2E"/>
    <w:rsid w:val="00AA68B6"/>
    <w:rsid w:val="00AB07D4"/>
    <w:rsid w:val="00AB11AA"/>
    <w:rsid w:val="00AB3120"/>
    <w:rsid w:val="00AB4938"/>
    <w:rsid w:val="00AC0F90"/>
    <w:rsid w:val="00AC2AF9"/>
    <w:rsid w:val="00AC4380"/>
    <w:rsid w:val="00AC6430"/>
    <w:rsid w:val="00AD01C4"/>
    <w:rsid w:val="00AD142D"/>
    <w:rsid w:val="00AD16B7"/>
    <w:rsid w:val="00AD1C2D"/>
    <w:rsid w:val="00AD2B07"/>
    <w:rsid w:val="00AD4E4E"/>
    <w:rsid w:val="00AD5613"/>
    <w:rsid w:val="00AE0439"/>
    <w:rsid w:val="00AE067E"/>
    <w:rsid w:val="00AE57EA"/>
    <w:rsid w:val="00AE6659"/>
    <w:rsid w:val="00AE68B7"/>
    <w:rsid w:val="00AF09BF"/>
    <w:rsid w:val="00AF12FB"/>
    <w:rsid w:val="00AF2278"/>
    <w:rsid w:val="00AF32B1"/>
    <w:rsid w:val="00B0078E"/>
    <w:rsid w:val="00B00B47"/>
    <w:rsid w:val="00B012BB"/>
    <w:rsid w:val="00B01AB2"/>
    <w:rsid w:val="00B03FC0"/>
    <w:rsid w:val="00B135FE"/>
    <w:rsid w:val="00B1415E"/>
    <w:rsid w:val="00B14393"/>
    <w:rsid w:val="00B158E0"/>
    <w:rsid w:val="00B15BC0"/>
    <w:rsid w:val="00B15FCE"/>
    <w:rsid w:val="00B161C7"/>
    <w:rsid w:val="00B16540"/>
    <w:rsid w:val="00B202BC"/>
    <w:rsid w:val="00B20598"/>
    <w:rsid w:val="00B234AF"/>
    <w:rsid w:val="00B24C21"/>
    <w:rsid w:val="00B26CF6"/>
    <w:rsid w:val="00B27F43"/>
    <w:rsid w:val="00B3042E"/>
    <w:rsid w:val="00B3292D"/>
    <w:rsid w:val="00B35663"/>
    <w:rsid w:val="00B35CB1"/>
    <w:rsid w:val="00B40EC8"/>
    <w:rsid w:val="00B421CC"/>
    <w:rsid w:val="00B425CC"/>
    <w:rsid w:val="00B42B58"/>
    <w:rsid w:val="00B44F8A"/>
    <w:rsid w:val="00B457BD"/>
    <w:rsid w:val="00B46E90"/>
    <w:rsid w:val="00B476FF"/>
    <w:rsid w:val="00B53C2F"/>
    <w:rsid w:val="00B55412"/>
    <w:rsid w:val="00B571A4"/>
    <w:rsid w:val="00B57AF3"/>
    <w:rsid w:val="00B57DCF"/>
    <w:rsid w:val="00B60A43"/>
    <w:rsid w:val="00B60D2E"/>
    <w:rsid w:val="00B60DEF"/>
    <w:rsid w:val="00B61AD3"/>
    <w:rsid w:val="00B61B87"/>
    <w:rsid w:val="00B63B3D"/>
    <w:rsid w:val="00B6777E"/>
    <w:rsid w:val="00B709FD"/>
    <w:rsid w:val="00B70A1A"/>
    <w:rsid w:val="00B7310A"/>
    <w:rsid w:val="00B7389D"/>
    <w:rsid w:val="00B740F1"/>
    <w:rsid w:val="00B74336"/>
    <w:rsid w:val="00B74FBD"/>
    <w:rsid w:val="00B766CB"/>
    <w:rsid w:val="00B82EFA"/>
    <w:rsid w:val="00B83DB4"/>
    <w:rsid w:val="00B9202D"/>
    <w:rsid w:val="00B92143"/>
    <w:rsid w:val="00B9496F"/>
    <w:rsid w:val="00B976F8"/>
    <w:rsid w:val="00B97A7D"/>
    <w:rsid w:val="00BA047D"/>
    <w:rsid w:val="00BA14FD"/>
    <w:rsid w:val="00BA2750"/>
    <w:rsid w:val="00BA3767"/>
    <w:rsid w:val="00BB266A"/>
    <w:rsid w:val="00BB2681"/>
    <w:rsid w:val="00BB305F"/>
    <w:rsid w:val="00BB3E12"/>
    <w:rsid w:val="00BB4108"/>
    <w:rsid w:val="00BB7849"/>
    <w:rsid w:val="00BC0436"/>
    <w:rsid w:val="00BC22FE"/>
    <w:rsid w:val="00BC25C8"/>
    <w:rsid w:val="00BC629C"/>
    <w:rsid w:val="00BD2952"/>
    <w:rsid w:val="00BD2B43"/>
    <w:rsid w:val="00BD3C77"/>
    <w:rsid w:val="00BD460A"/>
    <w:rsid w:val="00BD5333"/>
    <w:rsid w:val="00BE13C4"/>
    <w:rsid w:val="00BE448A"/>
    <w:rsid w:val="00BE4E61"/>
    <w:rsid w:val="00BE519D"/>
    <w:rsid w:val="00BE5CB1"/>
    <w:rsid w:val="00BE70B3"/>
    <w:rsid w:val="00BE75AB"/>
    <w:rsid w:val="00BE7C32"/>
    <w:rsid w:val="00BF1421"/>
    <w:rsid w:val="00BF16E7"/>
    <w:rsid w:val="00BF1A72"/>
    <w:rsid w:val="00BF35CB"/>
    <w:rsid w:val="00BF41B3"/>
    <w:rsid w:val="00BF6FC3"/>
    <w:rsid w:val="00C02156"/>
    <w:rsid w:val="00C02F18"/>
    <w:rsid w:val="00C03054"/>
    <w:rsid w:val="00C030BB"/>
    <w:rsid w:val="00C03862"/>
    <w:rsid w:val="00C04355"/>
    <w:rsid w:val="00C05F3C"/>
    <w:rsid w:val="00C05F54"/>
    <w:rsid w:val="00C071AC"/>
    <w:rsid w:val="00C10370"/>
    <w:rsid w:val="00C11E82"/>
    <w:rsid w:val="00C127A4"/>
    <w:rsid w:val="00C14B3A"/>
    <w:rsid w:val="00C1574F"/>
    <w:rsid w:val="00C15AEB"/>
    <w:rsid w:val="00C21AF9"/>
    <w:rsid w:val="00C222C3"/>
    <w:rsid w:val="00C22A0D"/>
    <w:rsid w:val="00C22E99"/>
    <w:rsid w:val="00C230ED"/>
    <w:rsid w:val="00C24ADF"/>
    <w:rsid w:val="00C26128"/>
    <w:rsid w:val="00C26C73"/>
    <w:rsid w:val="00C26CA3"/>
    <w:rsid w:val="00C2746B"/>
    <w:rsid w:val="00C3056A"/>
    <w:rsid w:val="00C328EE"/>
    <w:rsid w:val="00C32F27"/>
    <w:rsid w:val="00C339DF"/>
    <w:rsid w:val="00C35DF9"/>
    <w:rsid w:val="00C35EC4"/>
    <w:rsid w:val="00C415EC"/>
    <w:rsid w:val="00C4289F"/>
    <w:rsid w:val="00C45976"/>
    <w:rsid w:val="00C45F83"/>
    <w:rsid w:val="00C47739"/>
    <w:rsid w:val="00C513D8"/>
    <w:rsid w:val="00C51776"/>
    <w:rsid w:val="00C53F4C"/>
    <w:rsid w:val="00C546E0"/>
    <w:rsid w:val="00C56680"/>
    <w:rsid w:val="00C5675C"/>
    <w:rsid w:val="00C570D8"/>
    <w:rsid w:val="00C571C3"/>
    <w:rsid w:val="00C611B7"/>
    <w:rsid w:val="00C61DDE"/>
    <w:rsid w:val="00C62B83"/>
    <w:rsid w:val="00C6312E"/>
    <w:rsid w:val="00C66EE3"/>
    <w:rsid w:val="00C674C0"/>
    <w:rsid w:val="00C710DA"/>
    <w:rsid w:val="00C7127E"/>
    <w:rsid w:val="00C74590"/>
    <w:rsid w:val="00C7520D"/>
    <w:rsid w:val="00C76635"/>
    <w:rsid w:val="00C800C6"/>
    <w:rsid w:val="00C81B04"/>
    <w:rsid w:val="00C83747"/>
    <w:rsid w:val="00C84B1F"/>
    <w:rsid w:val="00C85286"/>
    <w:rsid w:val="00C8579D"/>
    <w:rsid w:val="00C87127"/>
    <w:rsid w:val="00C87308"/>
    <w:rsid w:val="00C87BB9"/>
    <w:rsid w:val="00C93D0D"/>
    <w:rsid w:val="00C95534"/>
    <w:rsid w:val="00C95E3E"/>
    <w:rsid w:val="00C96CFE"/>
    <w:rsid w:val="00C9777D"/>
    <w:rsid w:val="00CA568D"/>
    <w:rsid w:val="00CA5C03"/>
    <w:rsid w:val="00CA67F3"/>
    <w:rsid w:val="00CB185C"/>
    <w:rsid w:val="00CB220B"/>
    <w:rsid w:val="00CB372C"/>
    <w:rsid w:val="00CB453B"/>
    <w:rsid w:val="00CB511A"/>
    <w:rsid w:val="00CB65F8"/>
    <w:rsid w:val="00CB7697"/>
    <w:rsid w:val="00CB7831"/>
    <w:rsid w:val="00CD29E8"/>
    <w:rsid w:val="00CD37BF"/>
    <w:rsid w:val="00CD40D2"/>
    <w:rsid w:val="00CD4E1E"/>
    <w:rsid w:val="00CD5B2C"/>
    <w:rsid w:val="00CD6238"/>
    <w:rsid w:val="00CD6D97"/>
    <w:rsid w:val="00CE5643"/>
    <w:rsid w:val="00CE5A9F"/>
    <w:rsid w:val="00CE681F"/>
    <w:rsid w:val="00CE6B60"/>
    <w:rsid w:val="00CF0F72"/>
    <w:rsid w:val="00CF2819"/>
    <w:rsid w:val="00CF2A97"/>
    <w:rsid w:val="00CF31F9"/>
    <w:rsid w:val="00CF55D1"/>
    <w:rsid w:val="00CF5A1E"/>
    <w:rsid w:val="00CF60D1"/>
    <w:rsid w:val="00D0131E"/>
    <w:rsid w:val="00D02512"/>
    <w:rsid w:val="00D03F1A"/>
    <w:rsid w:val="00D04A11"/>
    <w:rsid w:val="00D04C1C"/>
    <w:rsid w:val="00D06312"/>
    <w:rsid w:val="00D11017"/>
    <w:rsid w:val="00D13616"/>
    <w:rsid w:val="00D17FB5"/>
    <w:rsid w:val="00D2081C"/>
    <w:rsid w:val="00D21FB6"/>
    <w:rsid w:val="00D23059"/>
    <w:rsid w:val="00D25E9B"/>
    <w:rsid w:val="00D30237"/>
    <w:rsid w:val="00D306C9"/>
    <w:rsid w:val="00D30FD7"/>
    <w:rsid w:val="00D31A29"/>
    <w:rsid w:val="00D3379B"/>
    <w:rsid w:val="00D33D90"/>
    <w:rsid w:val="00D37291"/>
    <w:rsid w:val="00D40AD9"/>
    <w:rsid w:val="00D414C8"/>
    <w:rsid w:val="00D424A9"/>
    <w:rsid w:val="00D43B76"/>
    <w:rsid w:val="00D444E5"/>
    <w:rsid w:val="00D44D71"/>
    <w:rsid w:val="00D468B1"/>
    <w:rsid w:val="00D47488"/>
    <w:rsid w:val="00D47F6E"/>
    <w:rsid w:val="00D507D3"/>
    <w:rsid w:val="00D514AD"/>
    <w:rsid w:val="00D53ABC"/>
    <w:rsid w:val="00D5590C"/>
    <w:rsid w:val="00D56291"/>
    <w:rsid w:val="00D5681C"/>
    <w:rsid w:val="00D56A17"/>
    <w:rsid w:val="00D5783C"/>
    <w:rsid w:val="00D60EF6"/>
    <w:rsid w:val="00D61ABA"/>
    <w:rsid w:val="00D6226F"/>
    <w:rsid w:val="00D62AD2"/>
    <w:rsid w:val="00D62D26"/>
    <w:rsid w:val="00D6389D"/>
    <w:rsid w:val="00D63C27"/>
    <w:rsid w:val="00D64D48"/>
    <w:rsid w:val="00D64ED0"/>
    <w:rsid w:val="00D656A5"/>
    <w:rsid w:val="00D65ADE"/>
    <w:rsid w:val="00D67A79"/>
    <w:rsid w:val="00D67EE7"/>
    <w:rsid w:val="00D70EEA"/>
    <w:rsid w:val="00D7289D"/>
    <w:rsid w:val="00D72EAC"/>
    <w:rsid w:val="00D7321E"/>
    <w:rsid w:val="00D7330B"/>
    <w:rsid w:val="00D75334"/>
    <w:rsid w:val="00D766A4"/>
    <w:rsid w:val="00D76922"/>
    <w:rsid w:val="00D81A29"/>
    <w:rsid w:val="00D82FFE"/>
    <w:rsid w:val="00D85B25"/>
    <w:rsid w:val="00D85B73"/>
    <w:rsid w:val="00D879CF"/>
    <w:rsid w:val="00D879D1"/>
    <w:rsid w:val="00D933C3"/>
    <w:rsid w:val="00D96BBF"/>
    <w:rsid w:val="00DA0BA2"/>
    <w:rsid w:val="00DA3909"/>
    <w:rsid w:val="00DA6464"/>
    <w:rsid w:val="00DA65E7"/>
    <w:rsid w:val="00DB0966"/>
    <w:rsid w:val="00DB32E8"/>
    <w:rsid w:val="00DB3D04"/>
    <w:rsid w:val="00DC10C8"/>
    <w:rsid w:val="00DC4793"/>
    <w:rsid w:val="00DC4941"/>
    <w:rsid w:val="00DD0813"/>
    <w:rsid w:val="00DD170B"/>
    <w:rsid w:val="00DD2946"/>
    <w:rsid w:val="00DD2A5E"/>
    <w:rsid w:val="00DD42BB"/>
    <w:rsid w:val="00DD4950"/>
    <w:rsid w:val="00DD5066"/>
    <w:rsid w:val="00DD5F87"/>
    <w:rsid w:val="00DD7F5B"/>
    <w:rsid w:val="00DE0A4B"/>
    <w:rsid w:val="00DE11F5"/>
    <w:rsid w:val="00DE12E8"/>
    <w:rsid w:val="00DE2A82"/>
    <w:rsid w:val="00DE351D"/>
    <w:rsid w:val="00DE3A1F"/>
    <w:rsid w:val="00DE5CA6"/>
    <w:rsid w:val="00DE608A"/>
    <w:rsid w:val="00DE621B"/>
    <w:rsid w:val="00DE6AFA"/>
    <w:rsid w:val="00DF13F6"/>
    <w:rsid w:val="00DF1CFA"/>
    <w:rsid w:val="00DF28B1"/>
    <w:rsid w:val="00DF3338"/>
    <w:rsid w:val="00DF33DC"/>
    <w:rsid w:val="00DF5B1D"/>
    <w:rsid w:val="00DF64FF"/>
    <w:rsid w:val="00DF7472"/>
    <w:rsid w:val="00E00FD6"/>
    <w:rsid w:val="00E02F50"/>
    <w:rsid w:val="00E11145"/>
    <w:rsid w:val="00E11316"/>
    <w:rsid w:val="00E12E35"/>
    <w:rsid w:val="00E135DA"/>
    <w:rsid w:val="00E13750"/>
    <w:rsid w:val="00E14447"/>
    <w:rsid w:val="00E14CB7"/>
    <w:rsid w:val="00E151C4"/>
    <w:rsid w:val="00E15512"/>
    <w:rsid w:val="00E15F86"/>
    <w:rsid w:val="00E16615"/>
    <w:rsid w:val="00E169B9"/>
    <w:rsid w:val="00E16A03"/>
    <w:rsid w:val="00E17147"/>
    <w:rsid w:val="00E207F3"/>
    <w:rsid w:val="00E20B00"/>
    <w:rsid w:val="00E20B5E"/>
    <w:rsid w:val="00E2464E"/>
    <w:rsid w:val="00E258BF"/>
    <w:rsid w:val="00E2661B"/>
    <w:rsid w:val="00E27A72"/>
    <w:rsid w:val="00E27E3F"/>
    <w:rsid w:val="00E302FB"/>
    <w:rsid w:val="00E31D96"/>
    <w:rsid w:val="00E34085"/>
    <w:rsid w:val="00E343B0"/>
    <w:rsid w:val="00E34D32"/>
    <w:rsid w:val="00E35660"/>
    <w:rsid w:val="00E369C3"/>
    <w:rsid w:val="00E37D22"/>
    <w:rsid w:val="00E42538"/>
    <w:rsid w:val="00E4324F"/>
    <w:rsid w:val="00E435F7"/>
    <w:rsid w:val="00E45525"/>
    <w:rsid w:val="00E45665"/>
    <w:rsid w:val="00E4569B"/>
    <w:rsid w:val="00E50BDD"/>
    <w:rsid w:val="00E524FE"/>
    <w:rsid w:val="00E56736"/>
    <w:rsid w:val="00E570D5"/>
    <w:rsid w:val="00E606A7"/>
    <w:rsid w:val="00E60835"/>
    <w:rsid w:val="00E60E1A"/>
    <w:rsid w:val="00E6206E"/>
    <w:rsid w:val="00E6268D"/>
    <w:rsid w:val="00E6293D"/>
    <w:rsid w:val="00E6544F"/>
    <w:rsid w:val="00E72CE0"/>
    <w:rsid w:val="00E7391B"/>
    <w:rsid w:val="00E73E9B"/>
    <w:rsid w:val="00E75EDD"/>
    <w:rsid w:val="00E83CA2"/>
    <w:rsid w:val="00E84AD5"/>
    <w:rsid w:val="00E85960"/>
    <w:rsid w:val="00E87510"/>
    <w:rsid w:val="00E9077B"/>
    <w:rsid w:val="00E91FD6"/>
    <w:rsid w:val="00E92410"/>
    <w:rsid w:val="00E924CE"/>
    <w:rsid w:val="00E93096"/>
    <w:rsid w:val="00E93603"/>
    <w:rsid w:val="00EA051A"/>
    <w:rsid w:val="00EA0E7C"/>
    <w:rsid w:val="00EA15F5"/>
    <w:rsid w:val="00EA245C"/>
    <w:rsid w:val="00EA5473"/>
    <w:rsid w:val="00EA7A27"/>
    <w:rsid w:val="00EB2328"/>
    <w:rsid w:val="00EB2500"/>
    <w:rsid w:val="00EB3984"/>
    <w:rsid w:val="00EB435D"/>
    <w:rsid w:val="00EB4539"/>
    <w:rsid w:val="00EB53C8"/>
    <w:rsid w:val="00EB7698"/>
    <w:rsid w:val="00EC0AC7"/>
    <w:rsid w:val="00EC0EEB"/>
    <w:rsid w:val="00EC274B"/>
    <w:rsid w:val="00EC3522"/>
    <w:rsid w:val="00EC3540"/>
    <w:rsid w:val="00EC36BC"/>
    <w:rsid w:val="00EC4866"/>
    <w:rsid w:val="00EC4D05"/>
    <w:rsid w:val="00EC5689"/>
    <w:rsid w:val="00EC5728"/>
    <w:rsid w:val="00EC5D3F"/>
    <w:rsid w:val="00ED0214"/>
    <w:rsid w:val="00ED04CF"/>
    <w:rsid w:val="00ED2134"/>
    <w:rsid w:val="00ED69D0"/>
    <w:rsid w:val="00EE22ED"/>
    <w:rsid w:val="00EE4743"/>
    <w:rsid w:val="00EE6826"/>
    <w:rsid w:val="00EF01B0"/>
    <w:rsid w:val="00EF3D86"/>
    <w:rsid w:val="00EF404D"/>
    <w:rsid w:val="00EF51F4"/>
    <w:rsid w:val="00EF7111"/>
    <w:rsid w:val="00EF770B"/>
    <w:rsid w:val="00F031BB"/>
    <w:rsid w:val="00F03C35"/>
    <w:rsid w:val="00F0674D"/>
    <w:rsid w:val="00F074D2"/>
    <w:rsid w:val="00F12AE7"/>
    <w:rsid w:val="00F14510"/>
    <w:rsid w:val="00F16F33"/>
    <w:rsid w:val="00F21565"/>
    <w:rsid w:val="00F2299E"/>
    <w:rsid w:val="00F22A3A"/>
    <w:rsid w:val="00F2357C"/>
    <w:rsid w:val="00F24256"/>
    <w:rsid w:val="00F27A77"/>
    <w:rsid w:val="00F30162"/>
    <w:rsid w:val="00F31AED"/>
    <w:rsid w:val="00F333D6"/>
    <w:rsid w:val="00F3472A"/>
    <w:rsid w:val="00F354A3"/>
    <w:rsid w:val="00F35E53"/>
    <w:rsid w:val="00F41659"/>
    <w:rsid w:val="00F46B26"/>
    <w:rsid w:val="00F47507"/>
    <w:rsid w:val="00F47AC9"/>
    <w:rsid w:val="00F510FB"/>
    <w:rsid w:val="00F535C0"/>
    <w:rsid w:val="00F54383"/>
    <w:rsid w:val="00F55C43"/>
    <w:rsid w:val="00F579E6"/>
    <w:rsid w:val="00F57B2F"/>
    <w:rsid w:val="00F60D83"/>
    <w:rsid w:val="00F6119E"/>
    <w:rsid w:val="00F62634"/>
    <w:rsid w:val="00F62C79"/>
    <w:rsid w:val="00F62E38"/>
    <w:rsid w:val="00F64AA5"/>
    <w:rsid w:val="00F64B5A"/>
    <w:rsid w:val="00F67B60"/>
    <w:rsid w:val="00F67E5C"/>
    <w:rsid w:val="00F709EB"/>
    <w:rsid w:val="00F7142B"/>
    <w:rsid w:val="00F72CD9"/>
    <w:rsid w:val="00F731AD"/>
    <w:rsid w:val="00F74247"/>
    <w:rsid w:val="00F743ED"/>
    <w:rsid w:val="00F745AF"/>
    <w:rsid w:val="00F778BB"/>
    <w:rsid w:val="00F8205D"/>
    <w:rsid w:val="00F8240C"/>
    <w:rsid w:val="00F836C5"/>
    <w:rsid w:val="00F83A2B"/>
    <w:rsid w:val="00F861B1"/>
    <w:rsid w:val="00F8685B"/>
    <w:rsid w:val="00F87599"/>
    <w:rsid w:val="00F922D7"/>
    <w:rsid w:val="00F9485B"/>
    <w:rsid w:val="00FA096E"/>
    <w:rsid w:val="00FA0CB6"/>
    <w:rsid w:val="00FA1C6C"/>
    <w:rsid w:val="00FA3F15"/>
    <w:rsid w:val="00FA6D9C"/>
    <w:rsid w:val="00FB014B"/>
    <w:rsid w:val="00FB063D"/>
    <w:rsid w:val="00FB22A0"/>
    <w:rsid w:val="00FB3B53"/>
    <w:rsid w:val="00FB5BF8"/>
    <w:rsid w:val="00FB5C0E"/>
    <w:rsid w:val="00FB627D"/>
    <w:rsid w:val="00FB739C"/>
    <w:rsid w:val="00FB78FF"/>
    <w:rsid w:val="00FC057C"/>
    <w:rsid w:val="00FC206F"/>
    <w:rsid w:val="00FC3E97"/>
    <w:rsid w:val="00FC40DD"/>
    <w:rsid w:val="00FC4331"/>
    <w:rsid w:val="00FC7908"/>
    <w:rsid w:val="00FD17C5"/>
    <w:rsid w:val="00FD1A3F"/>
    <w:rsid w:val="00FD5AF4"/>
    <w:rsid w:val="00FD60D2"/>
    <w:rsid w:val="00FE3C5B"/>
    <w:rsid w:val="00FE3C6C"/>
    <w:rsid w:val="00FE45C0"/>
    <w:rsid w:val="00FE4DC8"/>
    <w:rsid w:val="00FE5EE5"/>
    <w:rsid w:val="00FE63FA"/>
    <w:rsid w:val="00FE6762"/>
    <w:rsid w:val="00FF1919"/>
    <w:rsid w:val="00FF1DD2"/>
    <w:rsid w:val="00FF1F7A"/>
    <w:rsid w:val="00FF2545"/>
    <w:rsid w:val="00FF34BF"/>
    <w:rsid w:val="00FF3C9A"/>
    <w:rsid w:val="00FF466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892C3"/>
  <w15:docId w15:val="{A2434711-F630-406E-A634-D35618D6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74C0"/>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D11017"/>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Akapit z listą1,maz_wyliczenie,opis dzialania,K-P_odwolanie,A_wyliczenie,Akapit z listą5,Akapit z listą51,Tytuły,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Normalny1 Znak,Akapit z listą1 Znak,maz_wyliczenie Znak,opis dzialania Znak,K-P_odwolanie Znak,A_wyliczenie Znak,Akapit z listą5 Znak,Akapit z listą51 Znak"/>
    <w:link w:val="Akapitzlist"/>
    <w:uiPriority w:val="34"/>
    <w:qFormat/>
    <w:rsid w:val="008679F3"/>
    <w:rPr>
      <w:sz w:val="24"/>
      <w:szCs w:val="24"/>
    </w:rPr>
  </w:style>
  <w:style w:type="paragraph" w:styleId="Podtytu">
    <w:name w:val="Subtitle"/>
    <w:basedOn w:val="Normalny"/>
    <w:link w:val="PodtytuZnak"/>
    <w:qFormat/>
    <w:rsid w:val="004E62F2"/>
    <w:rPr>
      <w:rFonts w:ascii="Arial" w:hAnsi="Arial"/>
      <w:szCs w:val="20"/>
    </w:rPr>
  </w:style>
  <w:style w:type="character" w:customStyle="1" w:styleId="PodtytuZnak">
    <w:name w:val="Podtytuł Znak"/>
    <w:basedOn w:val="Domylnaczcionkaakapitu"/>
    <w:link w:val="Podtytu"/>
    <w:rsid w:val="004E62F2"/>
    <w:rPr>
      <w:rFonts w:ascii="Arial" w:hAnsi="Arial"/>
      <w:sz w:val="24"/>
    </w:rPr>
  </w:style>
  <w:style w:type="table" w:customStyle="1" w:styleId="Tabela-Siatka1">
    <w:name w:val="Tabela - Siatka1"/>
    <w:basedOn w:val="Standardowy"/>
    <w:next w:val="Tabela-Siatka"/>
    <w:uiPriority w:val="39"/>
    <w:rsid w:val="005031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Znak">
    <w:name w:val="Tekst podstawowy wcięty Znak"/>
    <w:basedOn w:val="Domylnaczcionkaakapitu"/>
    <w:link w:val="Tekstpodstawowywcity"/>
    <w:rsid w:val="00925E58"/>
    <w:rPr>
      <w:sz w:val="24"/>
      <w:szCs w:val="24"/>
    </w:rPr>
  </w:style>
  <w:style w:type="paragraph" w:styleId="Bezodstpw">
    <w:name w:val="No Spacing"/>
    <w:uiPriority w:val="1"/>
    <w:qFormat/>
    <w:rsid w:val="00A646DB"/>
    <w:rPr>
      <w:rFonts w:asciiTheme="minorHAnsi" w:eastAsiaTheme="minorEastAsia" w:hAnsiTheme="minorHAnsi" w:cstheme="minorBidi"/>
      <w:sz w:val="22"/>
      <w:szCs w:val="22"/>
    </w:rPr>
  </w:style>
  <w:style w:type="character" w:styleId="Nierozpoznanawzmianka">
    <w:name w:val="Unresolved Mention"/>
    <w:basedOn w:val="Domylnaczcionkaakapitu"/>
    <w:uiPriority w:val="99"/>
    <w:semiHidden/>
    <w:unhideWhenUsed/>
    <w:rsid w:val="00FD17C5"/>
    <w:rPr>
      <w:color w:val="605E5C"/>
      <w:shd w:val="clear" w:color="auto" w:fill="E1DFDD"/>
    </w:rPr>
  </w:style>
  <w:style w:type="numbering" w:customStyle="1" w:styleId="Zaimportowanystyl2">
    <w:name w:val="Zaimportowany styl 2"/>
    <w:rsid w:val="0013734B"/>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769663317">
      <w:bodyDiv w:val="1"/>
      <w:marLeft w:val="0"/>
      <w:marRight w:val="0"/>
      <w:marTop w:val="0"/>
      <w:marBottom w:val="0"/>
      <w:divBdr>
        <w:top w:val="none" w:sz="0" w:space="0" w:color="auto"/>
        <w:left w:val="none" w:sz="0" w:space="0" w:color="auto"/>
        <w:bottom w:val="none" w:sz="0" w:space="0" w:color="auto"/>
        <w:right w:val="none" w:sz="0" w:space="0" w:color="auto"/>
      </w:divBdr>
    </w:div>
    <w:div w:id="1071585467">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18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cieplo.tauron.pl/rodo/klauzula-dla-kontrahenta" TargetMode="External"/><Relationship Id="rId2" Type="http://schemas.openxmlformats.org/officeDocument/2006/relationships/customXml" Target="../customXml/item2.xml"/><Relationship Id="rId16" Type="http://schemas.openxmlformats.org/officeDocument/2006/relationships/hyperlink" Target="http://swoz.tauron.pl/platform/HomeServlet?MP_module=main&amp;MP_action=publicFilesLis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podatki.gov.pl/wykaz-podatnikow-vat-wyszukiwarka"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podatki.gov.pl/wykaz-podatnikow-vat-wyszukiwarka"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documentManagement>
    <SubstantiveAuthor xmlns="7157b5e4-03db-422f-ab08-4c195c14a42d">
      <UserInfo>
        <DisplayName>Juraszek Andrzej</DisplayName>
        <AccountId>162</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4.xml><?xml version="1.0" encoding="utf-8"?>
<ds:datastoreItem xmlns:ds="http://schemas.openxmlformats.org/officeDocument/2006/customXml" ds:itemID="{9A757125-0EBE-4B24-9C34-5ECAC9E54710}">
  <ds:schemaRefs>
    <ds:schemaRef ds:uri="http://schemas.openxmlformats.org/officeDocument/2006/bibliography"/>
  </ds:schemaRefs>
</ds:datastoreItem>
</file>

<file path=customXml/itemProps5.xml><?xml version="1.0" encoding="utf-8"?>
<ds:datastoreItem xmlns:ds="http://schemas.openxmlformats.org/officeDocument/2006/customXml" ds:itemID="{338FB53F-E310-4862-BCC1-A3C294646E44}">
  <ds:schemaRefs>
    <ds:schemaRef ds:uri="http://schemas.openxmlformats.org/officeDocument/2006/bibliography"/>
  </ds:schemaRefs>
</ds:datastoreItem>
</file>

<file path=customXml/itemProps6.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2437</Words>
  <Characters>14622</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17025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Kmita Piotr (TC ZZ)</cp:lastModifiedBy>
  <cp:revision>8</cp:revision>
  <cp:lastPrinted>2020-07-06T06:56:00Z</cp:lastPrinted>
  <dcterms:created xsi:type="dcterms:W3CDTF">2025-11-17T12:28:00Z</dcterms:created>
  <dcterms:modified xsi:type="dcterms:W3CDTF">2025-12-15T10:05:00Z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